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0BEB8" w14:textId="70D95116" w:rsidR="00847FCD" w:rsidRDefault="00847FCD" w:rsidP="00847F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noProof/>
          <w:kern w:val="36"/>
          <w:sz w:val="48"/>
          <w:szCs w:val="48"/>
        </w:rPr>
        <w:drawing>
          <wp:inline distT="0" distB="0" distL="0" distR="0" wp14:anchorId="5C08A39D" wp14:editId="2F725297">
            <wp:extent cx="5479774" cy="5479774"/>
            <wp:effectExtent l="0" t="0" r="6985" b="6985"/>
            <wp:docPr id="1130901863" name="Picture 1" descr="A pile of books and a book with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01863" name="Picture 1" descr="A pile of books and a book with icon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482208" cy="5482208"/>
                    </a:xfrm>
                    <a:prstGeom prst="rect">
                      <a:avLst/>
                    </a:prstGeom>
                  </pic:spPr>
                </pic:pic>
              </a:graphicData>
            </a:graphic>
          </wp:inline>
        </w:drawing>
      </w:r>
    </w:p>
    <w:p w14:paraId="01F06590" w14:textId="77777777" w:rsidR="00847FCD" w:rsidRDefault="00847FCD" w:rsidP="00847F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6BBA31A" w14:textId="77777777" w:rsidR="00847FCD" w:rsidRDefault="00847FCD" w:rsidP="00847F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B8FD06A" w14:textId="77777777" w:rsidR="00847FCD" w:rsidRDefault="00847FCD" w:rsidP="00847F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08F9A75" w14:textId="476CFF6D" w:rsidR="00847FCD" w:rsidRPr="00847FCD" w:rsidRDefault="00847FCD" w:rsidP="00847FC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47FCD">
        <w:rPr>
          <w:rFonts w:ascii="Times New Roman" w:eastAsia="Times New Roman" w:hAnsi="Times New Roman" w:cs="Times New Roman"/>
          <w:b/>
          <w:bCs/>
          <w:kern w:val="36"/>
          <w:sz w:val="48"/>
          <w:szCs w:val="48"/>
          <w14:ligatures w14:val="none"/>
        </w:rPr>
        <w:lastRenderedPageBreak/>
        <w:t>The Nearly Universal Guide to Publishing</w:t>
      </w:r>
      <w:r>
        <w:rPr>
          <w:rFonts w:ascii="Times New Roman" w:eastAsia="Times New Roman" w:hAnsi="Times New Roman" w:cs="Times New Roman"/>
          <w:b/>
          <w:bCs/>
          <w:kern w:val="36"/>
          <w:sz w:val="48"/>
          <w:szCs w:val="48"/>
          <w14:ligatures w14:val="none"/>
        </w:rPr>
        <w:t xml:space="preserve"> + Quick Reference Guide for Citations of all types.</w:t>
      </w:r>
    </w:p>
    <w:p w14:paraId="40252F07"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By Pyrrhic Press Publishing</w:t>
      </w:r>
    </w:p>
    <w:p w14:paraId="6D8A060B" w14:textId="77777777" w:rsidR="00847FCD" w:rsidRPr="00847FCD" w:rsidRDefault="00847FCD" w:rsidP="00847FCD">
      <w:pPr>
        <w:spacing w:after="0"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pict w14:anchorId="712C822E">
          <v:rect id="_x0000_i1055" style="width:0;height:1.5pt" o:hralign="center" o:hrstd="t" o:hr="t" fillcolor="#a0a0a0" stroked="f"/>
        </w:pict>
      </w:r>
    </w:p>
    <w:p w14:paraId="6316C06A" w14:textId="77777777" w:rsidR="00847FCD" w:rsidRPr="00847FCD" w:rsidRDefault="00847FCD" w:rsidP="00847F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47FCD">
        <w:rPr>
          <w:rFonts w:ascii="Times New Roman" w:eastAsia="Times New Roman" w:hAnsi="Times New Roman" w:cs="Times New Roman"/>
          <w:b/>
          <w:bCs/>
          <w:kern w:val="0"/>
          <w:sz w:val="36"/>
          <w:szCs w:val="36"/>
          <w14:ligatures w14:val="none"/>
        </w:rPr>
        <w:t>INTRODUCTION: Your Journey to Scholarly Publishing</w:t>
      </w:r>
    </w:p>
    <w:p w14:paraId="7AE09C6A" w14:textId="77777777" w:rsidR="00847FCD" w:rsidRPr="00847FCD" w:rsidRDefault="00847FCD" w:rsidP="00847FC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Welcome to the definitive guide for researchers, scholars, and writers at every level of academic publishing. Whether you are embarking on your first publication or refining your strategies for subsequent submissions, this guide will walk you through every step of the process. It aims to not only help you publish but also to elevate the impact and reach of your work.</w:t>
      </w:r>
    </w:p>
    <w:p w14:paraId="15DD7CA8" w14:textId="77777777" w:rsidR="00847FCD" w:rsidRPr="00847FCD" w:rsidRDefault="00847FCD" w:rsidP="00847FC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 xml:space="preserve">This guide is comprehensive, covering </w:t>
      </w:r>
      <w:r w:rsidRPr="00847FCD">
        <w:rPr>
          <w:rFonts w:ascii="Times New Roman" w:eastAsia="Times New Roman" w:hAnsi="Times New Roman" w:cs="Times New Roman"/>
          <w:b/>
          <w:bCs/>
          <w:kern w:val="0"/>
          <w:sz w:val="24"/>
          <w:szCs w:val="24"/>
          <w14:ligatures w14:val="none"/>
        </w:rPr>
        <w:t>idea cultivation</w:t>
      </w:r>
      <w:r w:rsidRPr="00847FCD">
        <w:rPr>
          <w:rFonts w:ascii="Times New Roman" w:eastAsia="Times New Roman" w:hAnsi="Times New Roman" w:cs="Times New Roman"/>
          <w:kern w:val="0"/>
          <w:sz w:val="24"/>
          <w:szCs w:val="24"/>
          <w14:ligatures w14:val="none"/>
        </w:rPr>
        <w:t xml:space="preserve">, </w:t>
      </w:r>
      <w:r w:rsidRPr="00847FCD">
        <w:rPr>
          <w:rFonts w:ascii="Times New Roman" w:eastAsia="Times New Roman" w:hAnsi="Times New Roman" w:cs="Times New Roman"/>
          <w:b/>
          <w:bCs/>
          <w:kern w:val="0"/>
          <w:sz w:val="24"/>
          <w:szCs w:val="24"/>
          <w14:ligatures w14:val="none"/>
        </w:rPr>
        <w:t>research preparation</w:t>
      </w:r>
      <w:r w:rsidRPr="00847FCD">
        <w:rPr>
          <w:rFonts w:ascii="Times New Roman" w:eastAsia="Times New Roman" w:hAnsi="Times New Roman" w:cs="Times New Roman"/>
          <w:kern w:val="0"/>
          <w:sz w:val="24"/>
          <w:szCs w:val="24"/>
          <w14:ligatures w14:val="none"/>
        </w:rPr>
        <w:t xml:space="preserve">, </w:t>
      </w:r>
      <w:r w:rsidRPr="00847FCD">
        <w:rPr>
          <w:rFonts w:ascii="Times New Roman" w:eastAsia="Times New Roman" w:hAnsi="Times New Roman" w:cs="Times New Roman"/>
          <w:b/>
          <w:bCs/>
          <w:kern w:val="0"/>
          <w:sz w:val="24"/>
          <w:szCs w:val="24"/>
          <w14:ligatures w14:val="none"/>
        </w:rPr>
        <w:t>manuscript drafting</w:t>
      </w:r>
      <w:r w:rsidRPr="00847FCD">
        <w:rPr>
          <w:rFonts w:ascii="Times New Roman" w:eastAsia="Times New Roman" w:hAnsi="Times New Roman" w:cs="Times New Roman"/>
          <w:kern w:val="0"/>
          <w:sz w:val="24"/>
          <w:szCs w:val="24"/>
          <w14:ligatures w14:val="none"/>
        </w:rPr>
        <w:t xml:space="preserve">, </w:t>
      </w:r>
      <w:r w:rsidRPr="00847FCD">
        <w:rPr>
          <w:rFonts w:ascii="Times New Roman" w:eastAsia="Times New Roman" w:hAnsi="Times New Roman" w:cs="Times New Roman"/>
          <w:b/>
          <w:bCs/>
          <w:kern w:val="0"/>
          <w:sz w:val="24"/>
          <w:szCs w:val="24"/>
          <w14:ligatures w14:val="none"/>
        </w:rPr>
        <w:t>submission processes</w:t>
      </w:r>
      <w:r w:rsidRPr="00847FCD">
        <w:rPr>
          <w:rFonts w:ascii="Times New Roman" w:eastAsia="Times New Roman" w:hAnsi="Times New Roman" w:cs="Times New Roman"/>
          <w:kern w:val="0"/>
          <w:sz w:val="24"/>
          <w:szCs w:val="24"/>
          <w14:ligatures w14:val="none"/>
        </w:rPr>
        <w:t xml:space="preserve">, </w:t>
      </w:r>
      <w:r w:rsidRPr="00847FCD">
        <w:rPr>
          <w:rFonts w:ascii="Times New Roman" w:eastAsia="Times New Roman" w:hAnsi="Times New Roman" w:cs="Times New Roman"/>
          <w:b/>
          <w:bCs/>
          <w:kern w:val="0"/>
          <w:sz w:val="24"/>
          <w:szCs w:val="24"/>
          <w14:ligatures w14:val="none"/>
        </w:rPr>
        <w:t>navigating peer reviews</w:t>
      </w:r>
      <w:r w:rsidRPr="00847FCD">
        <w:rPr>
          <w:rFonts w:ascii="Times New Roman" w:eastAsia="Times New Roman" w:hAnsi="Times New Roman" w:cs="Times New Roman"/>
          <w:kern w:val="0"/>
          <w:sz w:val="24"/>
          <w:szCs w:val="24"/>
          <w14:ligatures w14:val="none"/>
        </w:rPr>
        <w:t xml:space="preserve">, </w:t>
      </w:r>
      <w:r w:rsidRPr="00847FCD">
        <w:rPr>
          <w:rFonts w:ascii="Times New Roman" w:eastAsia="Times New Roman" w:hAnsi="Times New Roman" w:cs="Times New Roman"/>
          <w:b/>
          <w:bCs/>
          <w:kern w:val="0"/>
          <w:sz w:val="24"/>
          <w:szCs w:val="24"/>
          <w14:ligatures w14:val="none"/>
        </w:rPr>
        <w:t>post-publication promotion</w:t>
      </w:r>
      <w:r w:rsidRPr="00847FCD">
        <w:rPr>
          <w:rFonts w:ascii="Times New Roman" w:eastAsia="Times New Roman" w:hAnsi="Times New Roman" w:cs="Times New Roman"/>
          <w:kern w:val="0"/>
          <w:sz w:val="24"/>
          <w:szCs w:val="24"/>
          <w14:ligatures w14:val="none"/>
        </w:rPr>
        <w:t xml:space="preserve">, and </w:t>
      </w:r>
      <w:r w:rsidRPr="00847FCD">
        <w:rPr>
          <w:rFonts w:ascii="Times New Roman" w:eastAsia="Times New Roman" w:hAnsi="Times New Roman" w:cs="Times New Roman"/>
          <w:b/>
          <w:bCs/>
          <w:kern w:val="0"/>
          <w:sz w:val="24"/>
          <w:szCs w:val="24"/>
          <w14:ligatures w14:val="none"/>
        </w:rPr>
        <w:t>long-term research career development</w:t>
      </w:r>
      <w:r w:rsidRPr="00847FCD">
        <w:rPr>
          <w:rFonts w:ascii="Times New Roman" w:eastAsia="Times New Roman" w:hAnsi="Times New Roman" w:cs="Times New Roman"/>
          <w:kern w:val="0"/>
          <w:sz w:val="24"/>
          <w:szCs w:val="24"/>
          <w14:ligatures w14:val="none"/>
        </w:rPr>
        <w:t xml:space="preserve">. It also includes </w:t>
      </w:r>
      <w:r w:rsidRPr="00847FCD">
        <w:rPr>
          <w:rFonts w:ascii="Times New Roman" w:eastAsia="Times New Roman" w:hAnsi="Times New Roman" w:cs="Times New Roman"/>
          <w:b/>
          <w:bCs/>
          <w:kern w:val="0"/>
          <w:sz w:val="24"/>
          <w:szCs w:val="24"/>
          <w14:ligatures w14:val="none"/>
        </w:rPr>
        <w:t>in-depth citation guidelines</w:t>
      </w:r>
      <w:r w:rsidRPr="00847FCD">
        <w:rPr>
          <w:rFonts w:ascii="Times New Roman" w:eastAsia="Times New Roman" w:hAnsi="Times New Roman" w:cs="Times New Roman"/>
          <w:kern w:val="0"/>
          <w:sz w:val="24"/>
          <w:szCs w:val="24"/>
          <w14:ligatures w14:val="none"/>
        </w:rPr>
        <w:t xml:space="preserve"> for various styles, making it a complete resource for both new and experienced researchers.</w:t>
      </w:r>
    </w:p>
    <w:p w14:paraId="6D03ED1B" w14:textId="77777777" w:rsidR="00847FCD" w:rsidRPr="00847FCD" w:rsidRDefault="00847FCD" w:rsidP="00847FCD">
      <w:pPr>
        <w:spacing w:after="0"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pict w14:anchorId="538B14B9">
          <v:rect id="_x0000_i1056" style="width:0;height:1.5pt" o:hralign="center" o:hrstd="t" o:hr="t" fillcolor="#a0a0a0" stroked="f"/>
        </w:pict>
      </w:r>
    </w:p>
    <w:p w14:paraId="4AAC07DD" w14:textId="77777777" w:rsidR="00847FCD" w:rsidRPr="00847FCD" w:rsidRDefault="00847FCD" w:rsidP="00847F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47FCD">
        <w:rPr>
          <w:rFonts w:ascii="Times New Roman" w:eastAsia="Times New Roman" w:hAnsi="Times New Roman" w:cs="Times New Roman"/>
          <w:b/>
          <w:bCs/>
          <w:kern w:val="0"/>
          <w:sz w:val="36"/>
          <w:szCs w:val="36"/>
          <w14:ligatures w14:val="none"/>
        </w:rPr>
        <w:t>1. Cultivating Ideas and Research Preparation</w:t>
      </w:r>
    </w:p>
    <w:p w14:paraId="44B68838"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1.1. Finding the Right Research Topic</w:t>
      </w:r>
    </w:p>
    <w:p w14:paraId="2994AB81" w14:textId="77777777" w:rsidR="00847FCD" w:rsidRPr="00847FCD" w:rsidRDefault="00847FCD" w:rsidP="00847FCD">
      <w:pPr>
        <w:numPr>
          <w:ilvl w:val="0"/>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Identify Your Passion:</w:t>
      </w:r>
      <w:r w:rsidRPr="00847FCD">
        <w:rPr>
          <w:rFonts w:ascii="Times New Roman" w:eastAsia="Times New Roman" w:hAnsi="Times New Roman" w:cs="Times New Roman"/>
          <w:kern w:val="0"/>
          <w:sz w:val="24"/>
          <w:szCs w:val="24"/>
          <w14:ligatures w14:val="none"/>
        </w:rPr>
        <w:t xml:space="preserve"> Start by exploring what excites or intrigues you. This could be driven by personal interests, professional experiences, or societal needs. Ask yourself:</w:t>
      </w:r>
    </w:p>
    <w:p w14:paraId="47844190" w14:textId="77777777" w:rsidR="00847FCD" w:rsidRPr="00847FCD" w:rsidRDefault="00847FCD" w:rsidP="00847FCD">
      <w:pPr>
        <w:numPr>
          <w:ilvl w:val="1"/>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What are the major challenges in my field?</w:t>
      </w:r>
    </w:p>
    <w:p w14:paraId="37D41904" w14:textId="77777777" w:rsidR="00847FCD" w:rsidRPr="00847FCD" w:rsidRDefault="00847FCD" w:rsidP="00847FCD">
      <w:pPr>
        <w:numPr>
          <w:ilvl w:val="1"/>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What gaps in knowledge do I want to fill?</w:t>
      </w:r>
    </w:p>
    <w:p w14:paraId="5ED070EA" w14:textId="77777777" w:rsidR="00847FCD" w:rsidRPr="00847FCD" w:rsidRDefault="00847FCD" w:rsidP="00847FCD">
      <w:pPr>
        <w:numPr>
          <w:ilvl w:val="1"/>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Which topics align with my career trajectory or personal interests?</w:t>
      </w:r>
    </w:p>
    <w:p w14:paraId="7D889F44" w14:textId="77777777" w:rsidR="00847FCD" w:rsidRPr="00847FCD" w:rsidRDefault="00847FCD" w:rsidP="00847FCD">
      <w:pPr>
        <w:numPr>
          <w:ilvl w:val="1"/>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If you’re interested in digital transformation, begin with broad questions like “How is digital transformation reshaping manufacturing?” Gradually, refine it to a focused research topic, such as “How do digital twins enhance crane operations in predictive maintenance?”</w:t>
      </w:r>
    </w:p>
    <w:p w14:paraId="7D52E0DF" w14:textId="77777777" w:rsidR="00847FCD" w:rsidRPr="00847FCD" w:rsidRDefault="00847FCD" w:rsidP="00847FCD">
      <w:pPr>
        <w:numPr>
          <w:ilvl w:val="0"/>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Ask Broad Questions First:</w:t>
      </w:r>
      <w:r w:rsidRPr="00847FCD">
        <w:rPr>
          <w:rFonts w:ascii="Times New Roman" w:eastAsia="Times New Roman" w:hAnsi="Times New Roman" w:cs="Times New Roman"/>
          <w:kern w:val="0"/>
          <w:sz w:val="24"/>
          <w:szCs w:val="24"/>
          <w14:ligatures w14:val="none"/>
        </w:rPr>
        <w:t xml:space="preserve"> Use an exploratory approach by asking broad questions before narrowing your focus. This helps you uncover underlying trends and areas of interest.</w:t>
      </w:r>
    </w:p>
    <w:p w14:paraId="6F89BDE0" w14:textId="77777777" w:rsidR="00847FCD" w:rsidRPr="00847FCD" w:rsidRDefault="00847FCD" w:rsidP="00847FCD">
      <w:pPr>
        <w:numPr>
          <w:ilvl w:val="1"/>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Techniques:</w:t>
      </w:r>
      <w:r w:rsidRPr="00847FCD">
        <w:rPr>
          <w:rFonts w:ascii="Times New Roman" w:eastAsia="Times New Roman" w:hAnsi="Times New Roman" w:cs="Times New Roman"/>
          <w:kern w:val="0"/>
          <w:sz w:val="24"/>
          <w:szCs w:val="24"/>
          <w14:ligatures w14:val="none"/>
        </w:rPr>
        <w:t xml:space="preserve"> Use brainstorming, mind-mapping, and keyword clustering to generate ideas.</w:t>
      </w:r>
    </w:p>
    <w:p w14:paraId="124625C0" w14:textId="77777777" w:rsidR="00847FCD" w:rsidRPr="00847FCD" w:rsidRDefault="00847FCD" w:rsidP="00847FCD">
      <w:pPr>
        <w:numPr>
          <w:ilvl w:val="0"/>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Tools for Idea Generation:</w:t>
      </w:r>
    </w:p>
    <w:p w14:paraId="2822F577" w14:textId="77777777" w:rsidR="00847FCD" w:rsidRPr="00847FCD" w:rsidRDefault="00847FCD" w:rsidP="00847FCD">
      <w:pPr>
        <w:numPr>
          <w:ilvl w:val="1"/>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lastRenderedPageBreak/>
        <w:t>Mind Mapping Tools:</w:t>
      </w:r>
      <w:r w:rsidRPr="00847FCD">
        <w:rPr>
          <w:rFonts w:ascii="Times New Roman" w:eastAsia="Times New Roman" w:hAnsi="Times New Roman" w:cs="Times New Roman"/>
          <w:kern w:val="0"/>
          <w:sz w:val="24"/>
          <w:szCs w:val="24"/>
          <w14:ligatures w14:val="none"/>
        </w:rPr>
        <w:t xml:space="preserve"> Tools like </w:t>
      </w:r>
      <w:proofErr w:type="spellStart"/>
      <w:r w:rsidRPr="00847FCD">
        <w:rPr>
          <w:rFonts w:ascii="Times New Roman" w:eastAsia="Times New Roman" w:hAnsi="Times New Roman" w:cs="Times New Roman"/>
          <w:kern w:val="0"/>
          <w:sz w:val="24"/>
          <w:szCs w:val="24"/>
          <w14:ligatures w14:val="none"/>
        </w:rPr>
        <w:t>MindMeister</w:t>
      </w:r>
      <w:proofErr w:type="spellEnd"/>
      <w:r w:rsidRPr="00847FCD">
        <w:rPr>
          <w:rFonts w:ascii="Times New Roman" w:eastAsia="Times New Roman" w:hAnsi="Times New Roman" w:cs="Times New Roman"/>
          <w:kern w:val="0"/>
          <w:sz w:val="24"/>
          <w:szCs w:val="24"/>
          <w14:ligatures w14:val="none"/>
        </w:rPr>
        <w:t xml:space="preserve">, Coggle, and </w:t>
      </w:r>
      <w:proofErr w:type="spellStart"/>
      <w:r w:rsidRPr="00847FCD">
        <w:rPr>
          <w:rFonts w:ascii="Times New Roman" w:eastAsia="Times New Roman" w:hAnsi="Times New Roman" w:cs="Times New Roman"/>
          <w:kern w:val="0"/>
          <w:sz w:val="24"/>
          <w:szCs w:val="24"/>
          <w14:ligatures w14:val="none"/>
        </w:rPr>
        <w:t>XMind</w:t>
      </w:r>
      <w:proofErr w:type="spellEnd"/>
      <w:r w:rsidRPr="00847FCD">
        <w:rPr>
          <w:rFonts w:ascii="Times New Roman" w:eastAsia="Times New Roman" w:hAnsi="Times New Roman" w:cs="Times New Roman"/>
          <w:kern w:val="0"/>
          <w:sz w:val="24"/>
          <w:szCs w:val="24"/>
          <w14:ligatures w14:val="none"/>
        </w:rPr>
        <w:t xml:space="preserve"> can help visualize connections between related topics.</w:t>
      </w:r>
    </w:p>
    <w:p w14:paraId="602FB157" w14:textId="77777777" w:rsidR="00847FCD" w:rsidRPr="00847FCD" w:rsidRDefault="00847FCD" w:rsidP="00847FCD">
      <w:pPr>
        <w:numPr>
          <w:ilvl w:val="1"/>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Research Alerts:</w:t>
      </w:r>
      <w:r w:rsidRPr="00847FCD">
        <w:rPr>
          <w:rFonts w:ascii="Times New Roman" w:eastAsia="Times New Roman" w:hAnsi="Times New Roman" w:cs="Times New Roman"/>
          <w:kern w:val="0"/>
          <w:sz w:val="24"/>
          <w:szCs w:val="24"/>
          <w14:ligatures w14:val="none"/>
        </w:rPr>
        <w:t xml:space="preserve"> Set up Google Scholar alerts and use databases like PubMed, JSTOR, and ResearchGate to stay updated with recent studies in your field.</w:t>
      </w:r>
    </w:p>
    <w:p w14:paraId="20B35204"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1.2. Conducting a Literature Review</w:t>
      </w:r>
    </w:p>
    <w:p w14:paraId="1A5E1D27" w14:textId="77777777" w:rsidR="00847FCD" w:rsidRPr="00847FCD" w:rsidRDefault="00847FCD" w:rsidP="00847FCD">
      <w:pPr>
        <w:numPr>
          <w:ilvl w:val="0"/>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Purpose:</w:t>
      </w:r>
      <w:r w:rsidRPr="00847FCD">
        <w:rPr>
          <w:rFonts w:ascii="Times New Roman" w:eastAsia="Times New Roman" w:hAnsi="Times New Roman" w:cs="Times New Roman"/>
          <w:kern w:val="0"/>
          <w:sz w:val="24"/>
          <w:szCs w:val="24"/>
          <w14:ligatures w14:val="none"/>
        </w:rPr>
        <w:t xml:space="preserve"> A literature review does more than summarize previous research; it analyzes existing trends, debates, and gaps. It establishes the foundation for your study and helps clarify how your research will contribute to the field.</w:t>
      </w:r>
    </w:p>
    <w:p w14:paraId="27910F67" w14:textId="77777777" w:rsidR="00847FCD" w:rsidRPr="00847FCD" w:rsidRDefault="00847FCD" w:rsidP="00847FCD">
      <w:pPr>
        <w:numPr>
          <w:ilvl w:val="1"/>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Organize Your Review:</w:t>
      </w:r>
      <w:r w:rsidRPr="00847FCD">
        <w:rPr>
          <w:rFonts w:ascii="Times New Roman" w:eastAsia="Times New Roman" w:hAnsi="Times New Roman" w:cs="Times New Roman"/>
          <w:kern w:val="0"/>
          <w:sz w:val="24"/>
          <w:szCs w:val="24"/>
          <w14:ligatures w14:val="none"/>
        </w:rPr>
        <w:t xml:space="preserve"> Use thematic categorization to structure your review. For example, if you’re studying digital twins, you might organize your review under themes like:</w:t>
      </w:r>
    </w:p>
    <w:p w14:paraId="030898AC" w14:textId="77777777" w:rsidR="00847FCD" w:rsidRPr="00847FCD" w:rsidRDefault="00847FCD" w:rsidP="00847FCD">
      <w:pPr>
        <w:numPr>
          <w:ilvl w:val="2"/>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Theoretical Foundations of Digital Twins</w:t>
      </w:r>
    </w:p>
    <w:p w14:paraId="7BD59F13" w14:textId="77777777" w:rsidR="00847FCD" w:rsidRPr="00847FCD" w:rsidRDefault="00847FCD" w:rsidP="00847FCD">
      <w:pPr>
        <w:numPr>
          <w:ilvl w:val="2"/>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Industrial IoT and Predictive Maintenance</w:t>
      </w:r>
    </w:p>
    <w:p w14:paraId="4D449CA2" w14:textId="77777777" w:rsidR="00847FCD" w:rsidRPr="00847FCD" w:rsidRDefault="00847FCD" w:rsidP="00847FCD">
      <w:pPr>
        <w:numPr>
          <w:ilvl w:val="2"/>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Challenges in Implementation</w:t>
      </w:r>
    </w:p>
    <w:p w14:paraId="5C39BFA7" w14:textId="77777777" w:rsidR="00847FCD" w:rsidRPr="00847FCD" w:rsidRDefault="00847FCD" w:rsidP="00847FCD">
      <w:pPr>
        <w:numPr>
          <w:ilvl w:val="1"/>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Categorization:</w:t>
      </w:r>
      <w:r w:rsidRPr="00847FCD">
        <w:rPr>
          <w:rFonts w:ascii="Times New Roman" w:eastAsia="Times New Roman" w:hAnsi="Times New Roman" w:cs="Times New Roman"/>
          <w:kern w:val="0"/>
          <w:sz w:val="24"/>
          <w:szCs w:val="24"/>
          <w14:ligatures w14:val="none"/>
        </w:rPr>
        <w:t xml:space="preserve"> Use reference management software like Mendeley, EndNote, or Zotero to categorize sources by themes, methodologies, or outcomes.</w:t>
      </w:r>
    </w:p>
    <w:p w14:paraId="2E7A4A7A" w14:textId="77777777" w:rsidR="00847FCD" w:rsidRPr="00847FCD" w:rsidRDefault="00847FCD" w:rsidP="00847FCD">
      <w:pPr>
        <w:numPr>
          <w:ilvl w:val="1"/>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Conceptual Framework:</w:t>
      </w:r>
      <w:r w:rsidRPr="00847FCD">
        <w:rPr>
          <w:rFonts w:ascii="Times New Roman" w:eastAsia="Times New Roman" w:hAnsi="Times New Roman" w:cs="Times New Roman"/>
          <w:kern w:val="0"/>
          <w:sz w:val="24"/>
          <w:szCs w:val="24"/>
          <w14:ligatures w14:val="none"/>
        </w:rPr>
        <w:t xml:space="preserve"> Develop a visual outline that highlights key theories, concepts, and gaps in the literature. Tools like </w:t>
      </w:r>
      <w:proofErr w:type="spellStart"/>
      <w:r w:rsidRPr="00847FCD">
        <w:rPr>
          <w:rFonts w:ascii="Times New Roman" w:eastAsia="Times New Roman" w:hAnsi="Times New Roman" w:cs="Times New Roman"/>
          <w:kern w:val="0"/>
          <w:sz w:val="24"/>
          <w:szCs w:val="24"/>
          <w14:ligatures w14:val="none"/>
        </w:rPr>
        <w:t>Lucidchart</w:t>
      </w:r>
      <w:proofErr w:type="spellEnd"/>
      <w:r w:rsidRPr="00847FCD">
        <w:rPr>
          <w:rFonts w:ascii="Times New Roman" w:eastAsia="Times New Roman" w:hAnsi="Times New Roman" w:cs="Times New Roman"/>
          <w:kern w:val="0"/>
          <w:sz w:val="24"/>
          <w:szCs w:val="24"/>
          <w14:ligatures w14:val="none"/>
        </w:rPr>
        <w:t xml:space="preserve">, </w:t>
      </w:r>
      <w:proofErr w:type="spellStart"/>
      <w:r w:rsidRPr="00847FCD">
        <w:rPr>
          <w:rFonts w:ascii="Times New Roman" w:eastAsia="Times New Roman" w:hAnsi="Times New Roman" w:cs="Times New Roman"/>
          <w:kern w:val="0"/>
          <w:sz w:val="24"/>
          <w:szCs w:val="24"/>
          <w14:ligatures w14:val="none"/>
        </w:rPr>
        <w:t>MindMeister</w:t>
      </w:r>
      <w:proofErr w:type="spellEnd"/>
      <w:r w:rsidRPr="00847FCD">
        <w:rPr>
          <w:rFonts w:ascii="Times New Roman" w:eastAsia="Times New Roman" w:hAnsi="Times New Roman" w:cs="Times New Roman"/>
          <w:kern w:val="0"/>
          <w:sz w:val="24"/>
          <w:szCs w:val="24"/>
          <w14:ligatures w14:val="none"/>
        </w:rPr>
        <w:t>, or Coggle can help create a conceptual framework that guides your study’s direction.</w:t>
      </w:r>
    </w:p>
    <w:p w14:paraId="2487F7E0"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1.3. Defining Research Objectives and Hypotheses</w:t>
      </w:r>
    </w:p>
    <w:p w14:paraId="0F3CFFC7" w14:textId="77777777" w:rsidR="00847FCD" w:rsidRPr="00847FCD" w:rsidRDefault="00847FCD" w:rsidP="00847FCD">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Develop SMART Objectives:</w:t>
      </w:r>
      <w:r w:rsidRPr="00847FCD">
        <w:rPr>
          <w:rFonts w:ascii="Times New Roman" w:eastAsia="Times New Roman" w:hAnsi="Times New Roman" w:cs="Times New Roman"/>
          <w:kern w:val="0"/>
          <w:sz w:val="24"/>
          <w:szCs w:val="24"/>
          <w14:ligatures w14:val="none"/>
        </w:rPr>
        <w:t xml:space="preserve"> Define objectives that are Specific, Measurable, Achievable, Relevant, and Time-bound.</w:t>
      </w:r>
    </w:p>
    <w:p w14:paraId="322D3FFF" w14:textId="77777777" w:rsidR="00847FCD" w:rsidRPr="00847FCD" w:rsidRDefault="00847FCD" w:rsidP="00847FCD">
      <w:pPr>
        <w:numPr>
          <w:ilvl w:val="1"/>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“To evaluate the reduction in crane downtime achieved through digital twin integration over a 12-month period.”</w:t>
      </w:r>
    </w:p>
    <w:p w14:paraId="0CFCF727" w14:textId="77777777" w:rsidR="00847FCD" w:rsidRPr="00847FCD" w:rsidRDefault="00847FCD" w:rsidP="00847FCD">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Crafting Hypotheses:</w:t>
      </w:r>
    </w:p>
    <w:p w14:paraId="5FA23AA7" w14:textId="77777777" w:rsidR="00847FCD" w:rsidRPr="00847FCD" w:rsidRDefault="00847FCD" w:rsidP="00847FCD">
      <w:pPr>
        <w:numPr>
          <w:ilvl w:val="1"/>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“Integrating digital twins will reduce crane downtime by at least 25% within six months.”</w:t>
      </w:r>
    </w:p>
    <w:p w14:paraId="6DB10E4E" w14:textId="77777777" w:rsidR="00847FCD" w:rsidRPr="00847FCD" w:rsidRDefault="00847FCD" w:rsidP="00847FCD">
      <w:pPr>
        <w:numPr>
          <w:ilvl w:val="1"/>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Ensure hypotheses are clear, testable, and directly related to your research questions.</w:t>
      </w:r>
    </w:p>
    <w:p w14:paraId="3C7EA6EB" w14:textId="77777777" w:rsidR="00847FCD" w:rsidRPr="00847FCD" w:rsidRDefault="00847FCD" w:rsidP="00847FCD">
      <w:pPr>
        <w:numPr>
          <w:ilvl w:val="1"/>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Null Hypothesis:</w:t>
      </w:r>
      <w:r w:rsidRPr="00847FCD">
        <w:rPr>
          <w:rFonts w:ascii="Times New Roman" w:eastAsia="Times New Roman" w:hAnsi="Times New Roman" w:cs="Times New Roman"/>
          <w:kern w:val="0"/>
          <w:sz w:val="24"/>
          <w:szCs w:val="24"/>
          <w14:ligatures w14:val="none"/>
        </w:rPr>
        <w:t xml:space="preserve"> Clearly state the null hypothesis (e.g., "There will be no significant reduction in downtime with digital twin integration") and alternative hypothesis to maintain scientific rigor.</w:t>
      </w:r>
    </w:p>
    <w:p w14:paraId="61D66474"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1.4. Research Design and Methodology</w:t>
      </w:r>
    </w:p>
    <w:p w14:paraId="78D8A33C" w14:textId="77777777" w:rsidR="00847FCD" w:rsidRPr="00847FCD" w:rsidRDefault="00847FCD" w:rsidP="00847FCD">
      <w:pPr>
        <w:numPr>
          <w:ilvl w:val="0"/>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Choose Your Approach:</w:t>
      </w:r>
    </w:p>
    <w:p w14:paraId="29FB209F" w14:textId="77777777" w:rsidR="00847FCD" w:rsidRPr="00847FCD" w:rsidRDefault="00847FCD" w:rsidP="00847FCD">
      <w:pPr>
        <w:numPr>
          <w:ilvl w:val="1"/>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Quantitative Methods:</w:t>
      </w:r>
      <w:r w:rsidRPr="00847FCD">
        <w:rPr>
          <w:rFonts w:ascii="Times New Roman" w:eastAsia="Times New Roman" w:hAnsi="Times New Roman" w:cs="Times New Roman"/>
          <w:kern w:val="0"/>
          <w:sz w:val="24"/>
          <w:szCs w:val="24"/>
          <w14:ligatures w14:val="none"/>
        </w:rPr>
        <w:t xml:space="preserve"> Use for statistical analysis, surveys, and experiments.</w:t>
      </w:r>
    </w:p>
    <w:p w14:paraId="221F35ED" w14:textId="77777777" w:rsidR="00847FCD" w:rsidRPr="00847FCD" w:rsidRDefault="00847FCD" w:rsidP="00847FCD">
      <w:pPr>
        <w:numPr>
          <w:ilvl w:val="2"/>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Example Tools:</w:t>
      </w:r>
      <w:r w:rsidRPr="00847FCD">
        <w:rPr>
          <w:rFonts w:ascii="Times New Roman" w:eastAsia="Times New Roman" w:hAnsi="Times New Roman" w:cs="Times New Roman"/>
          <w:kern w:val="0"/>
          <w:sz w:val="24"/>
          <w:szCs w:val="24"/>
          <w14:ligatures w14:val="none"/>
        </w:rPr>
        <w:t xml:space="preserve"> SPSS, R, Python (pandas, NumPy), or Excel for data analysis.</w:t>
      </w:r>
    </w:p>
    <w:p w14:paraId="2264877C" w14:textId="77777777" w:rsidR="00847FCD" w:rsidRPr="00847FCD" w:rsidRDefault="00847FCD" w:rsidP="00847FCD">
      <w:pPr>
        <w:numPr>
          <w:ilvl w:val="1"/>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Qualitative Methods:</w:t>
      </w:r>
      <w:r w:rsidRPr="00847FCD">
        <w:rPr>
          <w:rFonts w:ascii="Times New Roman" w:eastAsia="Times New Roman" w:hAnsi="Times New Roman" w:cs="Times New Roman"/>
          <w:kern w:val="0"/>
          <w:sz w:val="24"/>
          <w:szCs w:val="24"/>
          <w14:ligatures w14:val="none"/>
        </w:rPr>
        <w:t xml:space="preserve"> Use for interviews, ethnography, and thematic analysis.</w:t>
      </w:r>
    </w:p>
    <w:p w14:paraId="05AE7758" w14:textId="77777777" w:rsidR="00847FCD" w:rsidRPr="00847FCD" w:rsidRDefault="00847FCD" w:rsidP="00847FCD">
      <w:pPr>
        <w:numPr>
          <w:ilvl w:val="2"/>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Example Tools:</w:t>
      </w:r>
      <w:r w:rsidRPr="00847FCD">
        <w:rPr>
          <w:rFonts w:ascii="Times New Roman" w:eastAsia="Times New Roman" w:hAnsi="Times New Roman" w:cs="Times New Roman"/>
          <w:kern w:val="0"/>
          <w:sz w:val="24"/>
          <w:szCs w:val="24"/>
          <w14:ligatures w14:val="none"/>
        </w:rPr>
        <w:t xml:space="preserve"> NVivo, </w:t>
      </w:r>
      <w:proofErr w:type="spellStart"/>
      <w:r w:rsidRPr="00847FCD">
        <w:rPr>
          <w:rFonts w:ascii="Times New Roman" w:eastAsia="Times New Roman" w:hAnsi="Times New Roman" w:cs="Times New Roman"/>
          <w:kern w:val="0"/>
          <w:sz w:val="24"/>
          <w:szCs w:val="24"/>
          <w14:ligatures w14:val="none"/>
        </w:rPr>
        <w:t>ATLAS.ti</w:t>
      </w:r>
      <w:proofErr w:type="spellEnd"/>
      <w:r w:rsidRPr="00847FCD">
        <w:rPr>
          <w:rFonts w:ascii="Times New Roman" w:eastAsia="Times New Roman" w:hAnsi="Times New Roman" w:cs="Times New Roman"/>
          <w:kern w:val="0"/>
          <w:sz w:val="24"/>
          <w:szCs w:val="24"/>
          <w14:ligatures w14:val="none"/>
        </w:rPr>
        <w:t xml:space="preserve">, or </w:t>
      </w:r>
      <w:proofErr w:type="spellStart"/>
      <w:r w:rsidRPr="00847FCD">
        <w:rPr>
          <w:rFonts w:ascii="Times New Roman" w:eastAsia="Times New Roman" w:hAnsi="Times New Roman" w:cs="Times New Roman"/>
          <w:kern w:val="0"/>
          <w:sz w:val="24"/>
          <w:szCs w:val="24"/>
          <w14:ligatures w14:val="none"/>
        </w:rPr>
        <w:t>Dedoose</w:t>
      </w:r>
      <w:proofErr w:type="spellEnd"/>
      <w:r w:rsidRPr="00847FCD">
        <w:rPr>
          <w:rFonts w:ascii="Times New Roman" w:eastAsia="Times New Roman" w:hAnsi="Times New Roman" w:cs="Times New Roman"/>
          <w:kern w:val="0"/>
          <w:sz w:val="24"/>
          <w:szCs w:val="24"/>
          <w14:ligatures w14:val="none"/>
        </w:rPr>
        <w:t xml:space="preserve"> for coding qualitative data.</w:t>
      </w:r>
    </w:p>
    <w:p w14:paraId="11250F89" w14:textId="77777777" w:rsidR="00847FCD" w:rsidRPr="00847FCD" w:rsidRDefault="00847FCD" w:rsidP="00847FCD">
      <w:pPr>
        <w:numPr>
          <w:ilvl w:val="1"/>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lastRenderedPageBreak/>
        <w:t>Mixed-Methods:</w:t>
      </w:r>
      <w:r w:rsidRPr="00847FCD">
        <w:rPr>
          <w:rFonts w:ascii="Times New Roman" w:eastAsia="Times New Roman" w:hAnsi="Times New Roman" w:cs="Times New Roman"/>
          <w:kern w:val="0"/>
          <w:sz w:val="24"/>
          <w:szCs w:val="24"/>
          <w14:ligatures w14:val="none"/>
        </w:rPr>
        <w:t xml:space="preserve"> Combines quantitative and qualitative approaches for comprehensive analysis.</w:t>
      </w:r>
    </w:p>
    <w:p w14:paraId="55D1C6D2" w14:textId="77777777" w:rsidR="00847FCD" w:rsidRPr="00847FCD" w:rsidRDefault="00847FCD" w:rsidP="00847FCD">
      <w:pPr>
        <w:numPr>
          <w:ilvl w:val="0"/>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Data Collection Methods:</w:t>
      </w:r>
    </w:p>
    <w:p w14:paraId="6BC54E23" w14:textId="77777777" w:rsidR="00847FCD" w:rsidRPr="00847FCD" w:rsidRDefault="00847FCD" w:rsidP="00847FCD">
      <w:pPr>
        <w:numPr>
          <w:ilvl w:val="1"/>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Surveys:</w:t>
      </w:r>
      <w:r w:rsidRPr="00847FCD">
        <w:rPr>
          <w:rFonts w:ascii="Times New Roman" w:eastAsia="Times New Roman" w:hAnsi="Times New Roman" w:cs="Times New Roman"/>
          <w:kern w:val="0"/>
          <w:sz w:val="24"/>
          <w:szCs w:val="24"/>
          <w14:ligatures w14:val="none"/>
        </w:rPr>
        <w:t xml:space="preserve"> Use tools like SurveyMonkey, Google Forms, or Qualtrics.</w:t>
      </w:r>
    </w:p>
    <w:p w14:paraId="0B538B7B" w14:textId="77777777" w:rsidR="00847FCD" w:rsidRPr="00847FCD" w:rsidRDefault="00847FCD" w:rsidP="00847FCD">
      <w:pPr>
        <w:numPr>
          <w:ilvl w:val="1"/>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Interviews:</w:t>
      </w:r>
      <w:r w:rsidRPr="00847FCD">
        <w:rPr>
          <w:rFonts w:ascii="Times New Roman" w:eastAsia="Times New Roman" w:hAnsi="Times New Roman" w:cs="Times New Roman"/>
          <w:kern w:val="0"/>
          <w:sz w:val="24"/>
          <w:szCs w:val="24"/>
          <w14:ligatures w14:val="none"/>
        </w:rPr>
        <w:t xml:space="preserve"> Use semi-structured interviews for deeper insights.</w:t>
      </w:r>
    </w:p>
    <w:p w14:paraId="1F1A9D6A" w14:textId="77777777" w:rsidR="00847FCD" w:rsidRPr="00847FCD" w:rsidRDefault="00847FCD" w:rsidP="00847FCD">
      <w:pPr>
        <w:numPr>
          <w:ilvl w:val="1"/>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Observational Studies:</w:t>
      </w:r>
      <w:r w:rsidRPr="00847FCD">
        <w:rPr>
          <w:rFonts w:ascii="Times New Roman" w:eastAsia="Times New Roman" w:hAnsi="Times New Roman" w:cs="Times New Roman"/>
          <w:kern w:val="0"/>
          <w:sz w:val="24"/>
          <w:szCs w:val="24"/>
          <w14:ligatures w14:val="none"/>
        </w:rPr>
        <w:t xml:space="preserve"> Use checklists or real-time logs to record observations systematically.</w:t>
      </w:r>
    </w:p>
    <w:p w14:paraId="5B15BA08" w14:textId="77777777" w:rsidR="00847FCD" w:rsidRPr="00847FCD" w:rsidRDefault="00847FCD" w:rsidP="00847FCD">
      <w:pPr>
        <w:numPr>
          <w:ilvl w:val="1"/>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Ensure data collection aligns with your research design, and detail sampling techniques (e.g., random sampling, stratified sampling).</w:t>
      </w:r>
    </w:p>
    <w:p w14:paraId="6B8EAC88"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1.5. Data Collection and Ethical Considerations</w:t>
      </w:r>
    </w:p>
    <w:p w14:paraId="5B7DBF43" w14:textId="77777777" w:rsidR="00847FCD" w:rsidRPr="00847FCD" w:rsidRDefault="00847FCD" w:rsidP="00847FCD">
      <w:pPr>
        <w:numPr>
          <w:ilvl w:val="0"/>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Data Collection Process:</w:t>
      </w:r>
    </w:p>
    <w:p w14:paraId="021F4FE0" w14:textId="77777777" w:rsidR="00847FCD" w:rsidRPr="00847FCD" w:rsidRDefault="00847FCD" w:rsidP="00847FCD">
      <w:pPr>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Develop a data collection protocol that includes:</w:t>
      </w:r>
    </w:p>
    <w:p w14:paraId="0647F263" w14:textId="77777777" w:rsidR="00847FCD" w:rsidRPr="00847FCD" w:rsidRDefault="00847FCD" w:rsidP="00847FCD">
      <w:pPr>
        <w:numPr>
          <w:ilvl w:val="2"/>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Sampling Plan:</w:t>
      </w:r>
      <w:r w:rsidRPr="00847FCD">
        <w:rPr>
          <w:rFonts w:ascii="Times New Roman" w:eastAsia="Times New Roman" w:hAnsi="Times New Roman" w:cs="Times New Roman"/>
          <w:kern w:val="0"/>
          <w:sz w:val="24"/>
          <w:szCs w:val="24"/>
          <w14:ligatures w14:val="none"/>
        </w:rPr>
        <w:t xml:space="preserve"> Define your sampling strategy (e.g., random, convenience, or stratified sampling).</w:t>
      </w:r>
    </w:p>
    <w:p w14:paraId="112A6150" w14:textId="77777777" w:rsidR="00847FCD" w:rsidRPr="00847FCD" w:rsidRDefault="00847FCD" w:rsidP="00847FCD">
      <w:pPr>
        <w:numPr>
          <w:ilvl w:val="2"/>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Data Recording:</w:t>
      </w:r>
      <w:r w:rsidRPr="00847FCD">
        <w:rPr>
          <w:rFonts w:ascii="Times New Roman" w:eastAsia="Times New Roman" w:hAnsi="Times New Roman" w:cs="Times New Roman"/>
          <w:kern w:val="0"/>
          <w:sz w:val="24"/>
          <w:szCs w:val="24"/>
          <w14:ligatures w14:val="none"/>
        </w:rPr>
        <w:t xml:space="preserve"> Use data management tools like Excel, SPSS, or Stata to maintain organized records.</w:t>
      </w:r>
    </w:p>
    <w:p w14:paraId="21E3FE04" w14:textId="77777777" w:rsidR="00847FCD" w:rsidRPr="00847FCD" w:rsidRDefault="00847FCD" w:rsidP="00847FCD">
      <w:pPr>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Use Secure Data Storage:</w:t>
      </w:r>
      <w:r w:rsidRPr="00847FCD">
        <w:rPr>
          <w:rFonts w:ascii="Times New Roman" w:eastAsia="Times New Roman" w:hAnsi="Times New Roman" w:cs="Times New Roman"/>
          <w:kern w:val="0"/>
          <w:sz w:val="24"/>
          <w:szCs w:val="24"/>
          <w14:ligatures w14:val="none"/>
        </w:rPr>
        <w:t xml:space="preserve"> Store data securely using encrypted drives or cloud storage (e.g., Dropbox Business, Google Drive).</w:t>
      </w:r>
    </w:p>
    <w:p w14:paraId="4294A061" w14:textId="77777777" w:rsidR="00847FCD" w:rsidRPr="00847FCD" w:rsidRDefault="00847FCD" w:rsidP="00847FCD">
      <w:pPr>
        <w:numPr>
          <w:ilvl w:val="0"/>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Address Ethical Issues:</w:t>
      </w:r>
    </w:p>
    <w:p w14:paraId="5AD97EEB" w14:textId="77777777" w:rsidR="00847FCD" w:rsidRPr="00847FCD" w:rsidRDefault="00847FCD" w:rsidP="00847FCD">
      <w:pPr>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Obtain Institutional Review Board (IRB) or ethics committee approval where applicable.</w:t>
      </w:r>
    </w:p>
    <w:p w14:paraId="64E6DF13" w14:textId="77777777" w:rsidR="00847FCD" w:rsidRPr="00847FCD" w:rsidRDefault="00847FCD" w:rsidP="00847FCD">
      <w:pPr>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Ensure informed consent, maintain participant anonymity, and handle sensitive data with care.</w:t>
      </w:r>
    </w:p>
    <w:p w14:paraId="0808D6B7" w14:textId="77777777" w:rsidR="00847FCD" w:rsidRPr="00847FCD" w:rsidRDefault="00847FCD" w:rsidP="00847FCD">
      <w:pPr>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Include an “Ethical Compliance Statement” in your manuscript, detailing how ethical standards were maintained.</w:t>
      </w:r>
    </w:p>
    <w:p w14:paraId="5621D2CA" w14:textId="77777777" w:rsidR="00847FCD" w:rsidRPr="00847FCD" w:rsidRDefault="00847FCD" w:rsidP="00847FCD">
      <w:pPr>
        <w:spacing w:after="0"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pict w14:anchorId="19A6DA58">
          <v:rect id="_x0000_i1057" style="width:0;height:1.5pt" o:hralign="center" o:hrstd="t" o:hr="t" fillcolor="#a0a0a0" stroked="f"/>
        </w:pict>
      </w:r>
    </w:p>
    <w:p w14:paraId="6AA084F1" w14:textId="77777777" w:rsidR="00847FCD" w:rsidRPr="00847FCD" w:rsidRDefault="00847FCD" w:rsidP="00847F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47FCD">
        <w:rPr>
          <w:rFonts w:ascii="Times New Roman" w:eastAsia="Times New Roman" w:hAnsi="Times New Roman" w:cs="Times New Roman"/>
          <w:b/>
          <w:bCs/>
          <w:kern w:val="0"/>
          <w:sz w:val="36"/>
          <w:szCs w:val="36"/>
          <w14:ligatures w14:val="none"/>
        </w:rPr>
        <w:t>2. Drafting the Manuscript: Writing Your Study</w:t>
      </w:r>
    </w:p>
    <w:p w14:paraId="2B191188"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2.1. Structuring the Manuscript</w:t>
      </w:r>
    </w:p>
    <w:p w14:paraId="7BC24B2B" w14:textId="77777777" w:rsidR="00847FCD" w:rsidRPr="00847FCD" w:rsidRDefault="00847FCD" w:rsidP="00847FCD">
      <w:pPr>
        <w:numPr>
          <w:ilvl w:val="0"/>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Title:</w:t>
      </w:r>
      <w:r w:rsidRPr="00847FCD">
        <w:rPr>
          <w:rFonts w:ascii="Times New Roman" w:eastAsia="Times New Roman" w:hAnsi="Times New Roman" w:cs="Times New Roman"/>
          <w:kern w:val="0"/>
          <w:sz w:val="24"/>
          <w:szCs w:val="24"/>
          <w14:ligatures w14:val="none"/>
        </w:rPr>
        <w:t xml:space="preserve"> Create a clear, concise, and descriptive title that reflects your study’s focus.</w:t>
      </w:r>
    </w:p>
    <w:p w14:paraId="67CABCBC" w14:textId="77777777" w:rsidR="00847FCD" w:rsidRPr="00847FCD" w:rsidRDefault="00847FCD" w:rsidP="00847FCD">
      <w:pPr>
        <w:numPr>
          <w:ilvl w:val="1"/>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“Integrating Digital Twins for Predictive Maintenance: Enhancing Crane Operations in Manufacturing”</w:t>
      </w:r>
    </w:p>
    <w:p w14:paraId="67B76BE9" w14:textId="77777777" w:rsidR="00847FCD" w:rsidRPr="00847FCD" w:rsidRDefault="00847FCD" w:rsidP="00847FCD">
      <w:pPr>
        <w:numPr>
          <w:ilvl w:val="1"/>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Avoid jargon or overly complex terms in the title.</w:t>
      </w:r>
    </w:p>
    <w:p w14:paraId="02B3ADE7" w14:textId="77777777" w:rsidR="00847FCD" w:rsidRPr="00847FCD" w:rsidRDefault="00847FCD" w:rsidP="00847FCD">
      <w:pPr>
        <w:numPr>
          <w:ilvl w:val="0"/>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Abstract:</w:t>
      </w:r>
      <w:r w:rsidRPr="00847FCD">
        <w:rPr>
          <w:rFonts w:ascii="Times New Roman" w:eastAsia="Times New Roman" w:hAnsi="Times New Roman" w:cs="Times New Roman"/>
          <w:kern w:val="0"/>
          <w:sz w:val="24"/>
          <w:szCs w:val="24"/>
          <w14:ligatures w14:val="none"/>
        </w:rPr>
        <w:t xml:space="preserve"> Summarize your study’s purpose, methods, findings, and conclusions in 150-250 words.</w:t>
      </w:r>
    </w:p>
    <w:p w14:paraId="42232BBE" w14:textId="77777777" w:rsidR="00847FCD" w:rsidRPr="00847FCD" w:rsidRDefault="00847FCD" w:rsidP="00847FCD">
      <w:pPr>
        <w:numPr>
          <w:ilvl w:val="1"/>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Structure:</w:t>
      </w:r>
    </w:p>
    <w:p w14:paraId="5A51F409" w14:textId="77777777" w:rsidR="00847FCD" w:rsidRPr="00847FCD" w:rsidRDefault="00847FCD" w:rsidP="00847FCD">
      <w:pPr>
        <w:numPr>
          <w:ilvl w:val="2"/>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Purpose:</w:t>
      </w:r>
      <w:r w:rsidRPr="00847FCD">
        <w:rPr>
          <w:rFonts w:ascii="Times New Roman" w:eastAsia="Times New Roman" w:hAnsi="Times New Roman" w:cs="Times New Roman"/>
          <w:kern w:val="0"/>
          <w:sz w:val="24"/>
          <w:szCs w:val="24"/>
          <w14:ligatures w14:val="none"/>
        </w:rPr>
        <w:t xml:space="preserve"> Briefly state the problem being addressed.</w:t>
      </w:r>
    </w:p>
    <w:p w14:paraId="150BF036" w14:textId="77777777" w:rsidR="00847FCD" w:rsidRPr="00847FCD" w:rsidRDefault="00847FCD" w:rsidP="00847FCD">
      <w:pPr>
        <w:numPr>
          <w:ilvl w:val="2"/>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Methods:</w:t>
      </w:r>
      <w:r w:rsidRPr="00847FCD">
        <w:rPr>
          <w:rFonts w:ascii="Times New Roman" w:eastAsia="Times New Roman" w:hAnsi="Times New Roman" w:cs="Times New Roman"/>
          <w:kern w:val="0"/>
          <w:sz w:val="24"/>
          <w:szCs w:val="24"/>
          <w14:ligatures w14:val="none"/>
        </w:rPr>
        <w:t xml:space="preserve"> Describe your research design.</w:t>
      </w:r>
    </w:p>
    <w:p w14:paraId="060B1386" w14:textId="77777777" w:rsidR="00847FCD" w:rsidRPr="00847FCD" w:rsidRDefault="00847FCD" w:rsidP="00847FCD">
      <w:pPr>
        <w:numPr>
          <w:ilvl w:val="2"/>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Results:</w:t>
      </w:r>
      <w:r w:rsidRPr="00847FCD">
        <w:rPr>
          <w:rFonts w:ascii="Times New Roman" w:eastAsia="Times New Roman" w:hAnsi="Times New Roman" w:cs="Times New Roman"/>
          <w:kern w:val="0"/>
          <w:sz w:val="24"/>
          <w:szCs w:val="24"/>
          <w14:ligatures w14:val="none"/>
        </w:rPr>
        <w:t xml:space="preserve"> Highlight key findings.</w:t>
      </w:r>
    </w:p>
    <w:p w14:paraId="71F8AF3A" w14:textId="77777777" w:rsidR="00847FCD" w:rsidRPr="00847FCD" w:rsidRDefault="00847FCD" w:rsidP="00847FCD">
      <w:pPr>
        <w:numPr>
          <w:ilvl w:val="2"/>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Conclusion:</w:t>
      </w:r>
      <w:r w:rsidRPr="00847FCD">
        <w:rPr>
          <w:rFonts w:ascii="Times New Roman" w:eastAsia="Times New Roman" w:hAnsi="Times New Roman" w:cs="Times New Roman"/>
          <w:kern w:val="0"/>
          <w:sz w:val="24"/>
          <w:szCs w:val="24"/>
          <w14:ligatures w14:val="none"/>
        </w:rPr>
        <w:t xml:space="preserve"> Summarize the implications.</w:t>
      </w:r>
    </w:p>
    <w:p w14:paraId="6C674312" w14:textId="77777777" w:rsidR="00847FCD" w:rsidRPr="00847FCD" w:rsidRDefault="00847FCD" w:rsidP="00847FCD">
      <w:pPr>
        <w:numPr>
          <w:ilvl w:val="0"/>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lastRenderedPageBreak/>
        <w:t>Keywords:</w:t>
      </w:r>
      <w:r w:rsidRPr="00847FCD">
        <w:rPr>
          <w:rFonts w:ascii="Times New Roman" w:eastAsia="Times New Roman" w:hAnsi="Times New Roman" w:cs="Times New Roman"/>
          <w:kern w:val="0"/>
          <w:sz w:val="24"/>
          <w:szCs w:val="24"/>
          <w14:ligatures w14:val="none"/>
        </w:rPr>
        <w:t xml:space="preserve"> Include 4-6 relevant terms to enhance discoverability, such as "Digital Twins," "Predictive Maintenance," and "Industrial IoT."</w:t>
      </w:r>
    </w:p>
    <w:p w14:paraId="5085053F"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2.2. Writing Each Section</w:t>
      </w:r>
    </w:p>
    <w:p w14:paraId="1A271788" w14:textId="77777777" w:rsidR="00847FCD" w:rsidRPr="00847FCD" w:rsidRDefault="00847FCD" w:rsidP="00847FCD">
      <w:pPr>
        <w:numPr>
          <w:ilvl w:val="0"/>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Introduction:</w:t>
      </w:r>
      <w:r w:rsidRPr="00847FCD">
        <w:rPr>
          <w:rFonts w:ascii="Times New Roman" w:eastAsia="Times New Roman" w:hAnsi="Times New Roman" w:cs="Times New Roman"/>
          <w:kern w:val="0"/>
          <w:sz w:val="24"/>
          <w:szCs w:val="24"/>
          <w14:ligatures w14:val="none"/>
        </w:rPr>
        <w:t xml:space="preserve"> Use a compelling hook to engage readers. Present the research problem, background, and research questions.</w:t>
      </w:r>
    </w:p>
    <w:p w14:paraId="68BE877B" w14:textId="77777777" w:rsidR="00847FCD" w:rsidRPr="00847FCD" w:rsidRDefault="00847FCD" w:rsidP="00847FCD">
      <w:pPr>
        <w:numPr>
          <w:ilvl w:val="1"/>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"Operational downtime in industrial facilities costs manufacturers over $50 billion globally (Statista, 2024). This study explores how digital twins can revolutionize crane operations."</w:t>
      </w:r>
    </w:p>
    <w:p w14:paraId="70607A08" w14:textId="77777777" w:rsidR="00847FCD" w:rsidRPr="00847FCD" w:rsidRDefault="00847FCD" w:rsidP="00847FCD">
      <w:pPr>
        <w:numPr>
          <w:ilvl w:val="0"/>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Literature Review:</w:t>
      </w:r>
      <w:r w:rsidRPr="00847FCD">
        <w:rPr>
          <w:rFonts w:ascii="Times New Roman" w:eastAsia="Times New Roman" w:hAnsi="Times New Roman" w:cs="Times New Roman"/>
          <w:kern w:val="0"/>
          <w:sz w:val="24"/>
          <w:szCs w:val="24"/>
          <w14:ligatures w14:val="none"/>
        </w:rPr>
        <w:t xml:space="preserve"> Organize findings by themes or methodologies. Critically evaluate existing research to identify gaps your study addresses.</w:t>
      </w:r>
    </w:p>
    <w:p w14:paraId="40368AE1" w14:textId="77777777" w:rsidR="00847FCD" w:rsidRPr="00847FCD" w:rsidRDefault="00847FCD" w:rsidP="00847FCD">
      <w:pPr>
        <w:numPr>
          <w:ilvl w:val="1"/>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Use subheadings for clarity, such as “Theoretical Perspectives,” “Empirical Studies,” and “Emerging Trends.”</w:t>
      </w:r>
    </w:p>
    <w:p w14:paraId="077AAAE4" w14:textId="77777777" w:rsidR="00847FCD" w:rsidRPr="00847FCD" w:rsidRDefault="00847FCD" w:rsidP="00847FCD">
      <w:pPr>
        <w:numPr>
          <w:ilvl w:val="0"/>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Methodology:</w:t>
      </w:r>
      <w:r w:rsidRPr="00847FCD">
        <w:rPr>
          <w:rFonts w:ascii="Times New Roman" w:eastAsia="Times New Roman" w:hAnsi="Times New Roman" w:cs="Times New Roman"/>
          <w:kern w:val="0"/>
          <w:sz w:val="24"/>
          <w:szCs w:val="24"/>
          <w14:ligatures w14:val="none"/>
        </w:rPr>
        <w:t xml:space="preserve"> Clearly detail research design, sampling, data collection, and analysis techniques.</w:t>
      </w:r>
    </w:p>
    <w:p w14:paraId="07FA9571" w14:textId="77777777" w:rsidR="00847FCD" w:rsidRPr="00847FCD" w:rsidRDefault="00847FCD" w:rsidP="00847FCD">
      <w:pPr>
        <w:numPr>
          <w:ilvl w:val="1"/>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"A mixed-methods design was used, combining survey data from crane operators and performance logs from the manufacturing facility."</w:t>
      </w:r>
    </w:p>
    <w:p w14:paraId="3343D4C3" w14:textId="77777777" w:rsidR="00847FCD" w:rsidRPr="00847FCD" w:rsidRDefault="00847FCD" w:rsidP="00847FCD">
      <w:pPr>
        <w:numPr>
          <w:ilvl w:val="1"/>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Justify the chosen methodology, explaining why it aligns with your research objectives.</w:t>
      </w:r>
    </w:p>
    <w:p w14:paraId="4C4605F8" w14:textId="77777777" w:rsidR="00847FCD" w:rsidRPr="00847FCD" w:rsidRDefault="00847FCD" w:rsidP="00847FCD">
      <w:pPr>
        <w:numPr>
          <w:ilvl w:val="0"/>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Results:</w:t>
      </w:r>
      <w:r w:rsidRPr="00847FCD">
        <w:rPr>
          <w:rFonts w:ascii="Times New Roman" w:eastAsia="Times New Roman" w:hAnsi="Times New Roman" w:cs="Times New Roman"/>
          <w:kern w:val="0"/>
          <w:sz w:val="24"/>
          <w:szCs w:val="24"/>
          <w14:ligatures w14:val="none"/>
        </w:rPr>
        <w:t xml:space="preserve"> Present findings using tables, charts, and graphs for clarity.</w:t>
      </w:r>
    </w:p>
    <w:p w14:paraId="355FDFB9" w14:textId="77777777" w:rsidR="00847FCD" w:rsidRPr="00847FCD" w:rsidRDefault="00847FCD" w:rsidP="00847FCD">
      <w:pPr>
        <w:numPr>
          <w:ilvl w:val="1"/>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Include captions and references for all visuals.</w:t>
      </w:r>
    </w:p>
    <w:p w14:paraId="3A1693E0" w14:textId="77777777" w:rsidR="00847FCD" w:rsidRPr="00847FCD" w:rsidRDefault="00847FCD" w:rsidP="00847FCD">
      <w:pPr>
        <w:numPr>
          <w:ilvl w:val="1"/>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"Figure 1 shows a 25% reduction in downtime after digital twin implementation."</w:t>
      </w:r>
    </w:p>
    <w:p w14:paraId="0F33BFC9" w14:textId="77777777" w:rsidR="00847FCD" w:rsidRPr="00847FCD" w:rsidRDefault="00847FCD" w:rsidP="00847FCD">
      <w:pPr>
        <w:numPr>
          <w:ilvl w:val="0"/>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Discussion:</w:t>
      </w:r>
      <w:r w:rsidRPr="00847FCD">
        <w:rPr>
          <w:rFonts w:ascii="Times New Roman" w:eastAsia="Times New Roman" w:hAnsi="Times New Roman" w:cs="Times New Roman"/>
          <w:kern w:val="0"/>
          <w:sz w:val="24"/>
          <w:szCs w:val="24"/>
          <w14:ligatures w14:val="none"/>
        </w:rPr>
        <w:t xml:space="preserve"> Compare findings with existing studies, explore theoretical implications, and discuss limitations.</w:t>
      </w:r>
    </w:p>
    <w:p w14:paraId="4F513977" w14:textId="77777777" w:rsidR="00847FCD" w:rsidRPr="00847FCD" w:rsidRDefault="00847FCD" w:rsidP="00847FCD">
      <w:pPr>
        <w:numPr>
          <w:ilvl w:val="1"/>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Suggest areas for future research.</w:t>
      </w:r>
    </w:p>
    <w:p w14:paraId="7A1673F3" w14:textId="77777777" w:rsidR="00847FCD" w:rsidRPr="00847FCD" w:rsidRDefault="00847FCD" w:rsidP="00847FCD">
      <w:pPr>
        <w:numPr>
          <w:ilvl w:val="0"/>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Conclusion:</w:t>
      </w:r>
      <w:r w:rsidRPr="00847FCD">
        <w:rPr>
          <w:rFonts w:ascii="Times New Roman" w:eastAsia="Times New Roman" w:hAnsi="Times New Roman" w:cs="Times New Roman"/>
          <w:kern w:val="0"/>
          <w:sz w:val="24"/>
          <w:szCs w:val="24"/>
          <w14:ligatures w14:val="none"/>
        </w:rPr>
        <w:t xml:space="preserve"> Summarize key findings, highlight their significance, and suggest practical applications.</w:t>
      </w:r>
    </w:p>
    <w:p w14:paraId="4A6B3CCB" w14:textId="77777777" w:rsidR="00847FCD" w:rsidRPr="00847FCD" w:rsidRDefault="00847FCD" w:rsidP="00847FCD">
      <w:pPr>
        <w:numPr>
          <w:ilvl w:val="1"/>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Use clear, actionable language to emphasize the impact of your study.</w:t>
      </w:r>
    </w:p>
    <w:p w14:paraId="0F0819FB"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2.3. Editing and Revising the Manuscript</w:t>
      </w:r>
    </w:p>
    <w:p w14:paraId="44D96AAE" w14:textId="77777777" w:rsidR="00847FCD" w:rsidRPr="00847FCD" w:rsidRDefault="00847FCD" w:rsidP="00847FCD">
      <w:pPr>
        <w:numPr>
          <w:ilvl w:val="0"/>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First Pass:</w:t>
      </w:r>
      <w:r w:rsidRPr="00847FCD">
        <w:rPr>
          <w:rFonts w:ascii="Times New Roman" w:eastAsia="Times New Roman" w:hAnsi="Times New Roman" w:cs="Times New Roman"/>
          <w:kern w:val="0"/>
          <w:sz w:val="24"/>
          <w:szCs w:val="24"/>
          <w14:ligatures w14:val="none"/>
        </w:rPr>
        <w:t xml:space="preserve"> Focus on clarity, coherence, and flow. Ensure that arguments are logical and well-supported.</w:t>
      </w:r>
    </w:p>
    <w:p w14:paraId="63DE6D66" w14:textId="77777777" w:rsidR="00847FCD" w:rsidRPr="00847FCD" w:rsidRDefault="00847FCD" w:rsidP="00847FCD">
      <w:pPr>
        <w:numPr>
          <w:ilvl w:val="0"/>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Second Pass:</w:t>
      </w:r>
      <w:r w:rsidRPr="00847FCD">
        <w:rPr>
          <w:rFonts w:ascii="Times New Roman" w:eastAsia="Times New Roman" w:hAnsi="Times New Roman" w:cs="Times New Roman"/>
          <w:kern w:val="0"/>
          <w:sz w:val="24"/>
          <w:szCs w:val="24"/>
          <w14:ligatures w14:val="none"/>
        </w:rPr>
        <w:t xml:space="preserve"> Address grammar, spelling, and syntax. Use tools like Grammarly, </w:t>
      </w:r>
      <w:proofErr w:type="spellStart"/>
      <w:r w:rsidRPr="00847FCD">
        <w:rPr>
          <w:rFonts w:ascii="Times New Roman" w:eastAsia="Times New Roman" w:hAnsi="Times New Roman" w:cs="Times New Roman"/>
          <w:kern w:val="0"/>
          <w:sz w:val="24"/>
          <w:szCs w:val="24"/>
          <w14:ligatures w14:val="none"/>
        </w:rPr>
        <w:t>ProWritingAid</w:t>
      </w:r>
      <w:proofErr w:type="spellEnd"/>
      <w:r w:rsidRPr="00847FCD">
        <w:rPr>
          <w:rFonts w:ascii="Times New Roman" w:eastAsia="Times New Roman" w:hAnsi="Times New Roman" w:cs="Times New Roman"/>
          <w:kern w:val="0"/>
          <w:sz w:val="24"/>
          <w:szCs w:val="24"/>
          <w14:ligatures w14:val="none"/>
        </w:rPr>
        <w:t>, or Hemingway Editor for language refinement.</w:t>
      </w:r>
    </w:p>
    <w:p w14:paraId="6717DA3D" w14:textId="77777777" w:rsidR="00847FCD" w:rsidRPr="00847FCD" w:rsidRDefault="00847FCD" w:rsidP="00847FCD">
      <w:pPr>
        <w:numPr>
          <w:ilvl w:val="0"/>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Peer Review:</w:t>
      </w:r>
      <w:r w:rsidRPr="00847FCD">
        <w:rPr>
          <w:rFonts w:ascii="Times New Roman" w:eastAsia="Times New Roman" w:hAnsi="Times New Roman" w:cs="Times New Roman"/>
          <w:kern w:val="0"/>
          <w:sz w:val="24"/>
          <w:szCs w:val="24"/>
          <w14:ligatures w14:val="none"/>
        </w:rPr>
        <w:t xml:space="preserve"> Share your manuscript with colleagues, mentors, or research groups for feedback. Incorporate constructive criticism to enhance manuscript quality.</w:t>
      </w:r>
    </w:p>
    <w:p w14:paraId="191C3D7D" w14:textId="77777777" w:rsidR="00847FCD" w:rsidRPr="00847FCD" w:rsidRDefault="00847FCD" w:rsidP="00847FCD">
      <w:pPr>
        <w:spacing w:after="0"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pict w14:anchorId="31133358">
          <v:rect id="_x0000_i1058" style="width:0;height:1.5pt" o:hralign="center" o:hrstd="t" o:hr="t" fillcolor="#a0a0a0" stroked="f"/>
        </w:pict>
      </w:r>
    </w:p>
    <w:p w14:paraId="6B6FAA64" w14:textId="77777777" w:rsidR="00847FCD" w:rsidRPr="00847FCD" w:rsidRDefault="00847FCD" w:rsidP="00847F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47FCD">
        <w:rPr>
          <w:rFonts w:ascii="Times New Roman" w:eastAsia="Times New Roman" w:hAnsi="Times New Roman" w:cs="Times New Roman"/>
          <w:b/>
          <w:bCs/>
          <w:kern w:val="0"/>
          <w:sz w:val="36"/>
          <w:szCs w:val="36"/>
          <w14:ligatures w14:val="none"/>
        </w:rPr>
        <w:t>3. Submitting to a Journal</w:t>
      </w:r>
    </w:p>
    <w:p w14:paraId="35E8B132"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3.1. Choosing the Right Journal</w:t>
      </w:r>
    </w:p>
    <w:p w14:paraId="3AE2902C" w14:textId="77777777" w:rsidR="00847FCD" w:rsidRPr="00847FCD" w:rsidRDefault="00847FCD" w:rsidP="00847FCD">
      <w:pPr>
        <w:numPr>
          <w:ilvl w:val="0"/>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lastRenderedPageBreak/>
        <w:t>Research Journals:</w:t>
      </w:r>
      <w:r w:rsidRPr="00847FCD">
        <w:rPr>
          <w:rFonts w:ascii="Times New Roman" w:eastAsia="Times New Roman" w:hAnsi="Times New Roman" w:cs="Times New Roman"/>
          <w:kern w:val="0"/>
          <w:sz w:val="24"/>
          <w:szCs w:val="24"/>
          <w14:ligatures w14:val="none"/>
        </w:rPr>
        <w:t xml:space="preserve"> Look for journals that align with your research focus, scope, audience, and impact factor.</w:t>
      </w:r>
    </w:p>
    <w:p w14:paraId="20C1CCFD" w14:textId="77777777" w:rsidR="00847FCD" w:rsidRPr="00847FCD" w:rsidRDefault="00847FCD" w:rsidP="00847FCD">
      <w:pPr>
        <w:numPr>
          <w:ilvl w:val="1"/>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 xml:space="preserve">Use tools like Journal Finder (Elsevier), Journal Suggester (Springer), or </w:t>
      </w:r>
      <w:proofErr w:type="spellStart"/>
      <w:r w:rsidRPr="00847FCD">
        <w:rPr>
          <w:rFonts w:ascii="Times New Roman" w:eastAsia="Times New Roman" w:hAnsi="Times New Roman" w:cs="Times New Roman"/>
          <w:kern w:val="0"/>
          <w:sz w:val="24"/>
          <w:szCs w:val="24"/>
          <w14:ligatures w14:val="none"/>
        </w:rPr>
        <w:t>Enago’s</w:t>
      </w:r>
      <w:proofErr w:type="spellEnd"/>
      <w:r w:rsidRPr="00847FCD">
        <w:rPr>
          <w:rFonts w:ascii="Times New Roman" w:eastAsia="Times New Roman" w:hAnsi="Times New Roman" w:cs="Times New Roman"/>
          <w:kern w:val="0"/>
          <w:sz w:val="24"/>
          <w:szCs w:val="24"/>
          <w14:ligatures w14:val="none"/>
        </w:rPr>
        <w:t xml:space="preserve"> Journal Finder to identify potential journals.</w:t>
      </w:r>
    </w:p>
    <w:p w14:paraId="45E1DA0E" w14:textId="77777777" w:rsidR="00847FCD" w:rsidRPr="00847FCD" w:rsidRDefault="00847FCD" w:rsidP="00847FCD">
      <w:pPr>
        <w:numPr>
          <w:ilvl w:val="1"/>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Consider Open Access:</w:t>
      </w:r>
      <w:r w:rsidRPr="00847FCD">
        <w:rPr>
          <w:rFonts w:ascii="Times New Roman" w:eastAsia="Times New Roman" w:hAnsi="Times New Roman" w:cs="Times New Roman"/>
          <w:kern w:val="0"/>
          <w:sz w:val="24"/>
          <w:szCs w:val="24"/>
          <w14:ligatures w14:val="none"/>
        </w:rPr>
        <w:t xml:space="preserve"> Open-access journals like PIBJ offer broader visibility and accessibility, while traditional journals may offer higher prestige.</w:t>
      </w:r>
    </w:p>
    <w:p w14:paraId="04772441" w14:textId="77777777" w:rsidR="00847FCD" w:rsidRPr="00847FCD" w:rsidRDefault="00847FCD" w:rsidP="00847FCD">
      <w:pPr>
        <w:numPr>
          <w:ilvl w:val="1"/>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Metrics to Evaluate Journals:</w:t>
      </w:r>
    </w:p>
    <w:p w14:paraId="69B68AEE" w14:textId="77777777" w:rsidR="00847FCD" w:rsidRPr="00847FCD" w:rsidRDefault="00847FCD" w:rsidP="00847FCD">
      <w:pPr>
        <w:numPr>
          <w:ilvl w:val="2"/>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Impact Factor:</w:t>
      </w:r>
      <w:r w:rsidRPr="00847FCD">
        <w:rPr>
          <w:rFonts w:ascii="Times New Roman" w:eastAsia="Times New Roman" w:hAnsi="Times New Roman" w:cs="Times New Roman"/>
          <w:kern w:val="0"/>
          <w:sz w:val="24"/>
          <w:szCs w:val="24"/>
          <w14:ligatures w14:val="none"/>
        </w:rPr>
        <w:t xml:space="preserve"> Indicates journal influence based on citation frequency.</w:t>
      </w:r>
    </w:p>
    <w:p w14:paraId="1AFCCAF1" w14:textId="77777777" w:rsidR="00847FCD" w:rsidRPr="00847FCD" w:rsidRDefault="00847FCD" w:rsidP="00847FCD">
      <w:pPr>
        <w:numPr>
          <w:ilvl w:val="2"/>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Acceptance Rate:</w:t>
      </w:r>
      <w:r w:rsidRPr="00847FCD">
        <w:rPr>
          <w:rFonts w:ascii="Times New Roman" w:eastAsia="Times New Roman" w:hAnsi="Times New Roman" w:cs="Times New Roman"/>
          <w:kern w:val="0"/>
          <w:sz w:val="24"/>
          <w:szCs w:val="24"/>
          <w14:ligatures w14:val="none"/>
        </w:rPr>
        <w:t xml:space="preserve"> Reflects competitiveness and likelihood of acceptance.</w:t>
      </w:r>
    </w:p>
    <w:p w14:paraId="6F024A67" w14:textId="77777777" w:rsidR="00847FCD" w:rsidRPr="00847FCD" w:rsidRDefault="00847FCD" w:rsidP="00847FCD">
      <w:pPr>
        <w:numPr>
          <w:ilvl w:val="2"/>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Review Speed:</w:t>
      </w:r>
      <w:r w:rsidRPr="00847FCD">
        <w:rPr>
          <w:rFonts w:ascii="Times New Roman" w:eastAsia="Times New Roman" w:hAnsi="Times New Roman" w:cs="Times New Roman"/>
          <w:kern w:val="0"/>
          <w:sz w:val="24"/>
          <w:szCs w:val="24"/>
          <w14:ligatures w14:val="none"/>
        </w:rPr>
        <w:t xml:space="preserve"> Consider review timelines (e.g., rapid vs. standard review).</w:t>
      </w:r>
    </w:p>
    <w:p w14:paraId="45ED3CDD"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3.2. Preparing for Submission</w:t>
      </w:r>
    </w:p>
    <w:p w14:paraId="3944D668" w14:textId="77777777" w:rsidR="00847FCD" w:rsidRPr="00847FCD" w:rsidRDefault="00847FCD" w:rsidP="00847FCD">
      <w:pPr>
        <w:numPr>
          <w:ilvl w:val="0"/>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Formatting:</w:t>
      </w:r>
      <w:r w:rsidRPr="00847FCD">
        <w:rPr>
          <w:rFonts w:ascii="Times New Roman" w:eastAsia="Times New Roman" w:hAnsi="Times New Roman" w:cs="Times New Roman"/>
          <w:kern w:val="0"/>
          <w:sz w:val="24"/>
          <w:szCs w:val="24"/>
          <w14:ligatures w14:val="none"/>
        </w:rPr>
        <w:t xml:space="preserve"> Follow specific journal guidelines for page layout, font style, citation style, and word count. Pay attention to figures, tables, and supplementary materials.</w:t>
      </w:r>
    </w:p>
    <w:p w14:paraId="20E231BE" w14:textId="77777777" w:rsidR="00847FCD" w:rsidRPr="00847FCD" w:rsidRDefault="00847FCD" w:rsidP="00847FCD">
      <w:pPr>
        <w:numPr>
          <w:ilvl w:val="0"/>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Cover Letter:</w:t>
      </w:r>
      <w:r w:rsidRPr="00847FCD">
        <w:rPr>
          <w:rFonts w:ascii="Times New Roman" w:eastAsia="Times New Roman" w:hAnsi="Times New Roman" w:cs="Times New Roman"/>
          <w:kern w:val="0"/>
          <w:sz w:val="24"/>
          <w:szCs w:val="24"/>
          <w14:ligatures w14:val="none"/>
        </w:rPr>
        <w:t xml:space="preserve"> Craft a personalized cover letter summarizing your study’s objectives, significance, and fit with the journal.</w:t>
      </w:r>
    </w:p>
    <w:p w14:paraId="209B1753" w14:textId="77777777" w:rsidR="00847FCD" w:rsidRPr="00847FCD" w:rsidRDefault="00847FCD" w:rsidP="00847FCD">
      <w:pPr>
        <w:numPr>
          <w:ilvl w:val="1"/>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Include Key Elements:</w:t>
      </w:r>
    </w:p>
    <w:p w14:paraId="78DA81B2" w14:textId="77777777" w:rsidR="00847FCD" w:rsidRPr="00847FCD" w:rsidRDefault="00847FCD" w:rsidP="00847FCD">
      <w:pPr>
        <w:numPr>
          <w:ilvl w:val="2"/>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Brief Introduction:</w:t>
      </w:r>
      <w:r w:rsidRPr="00847FCD">
        <w:rPr>
          <w:rFonts w:ascii="Times New Roman" w:eastAsia="Times New Roman" w:hAnsi="Times New Roman" w:cs="Times New Roman"/>
          <w:kern w:val="0"/>
          <w:sz w:val="24"/>
          <w:szCs w:val="24"/>
          <w14:ligatures w14:val="none"/>
        </w:rPr>
        <w:t xml:space="preserve"> Who you are and why you chose this journal.</w:t>
      </w:r>
    </w:p>
    <w:p w14:paraId="71AE92DB" w14:textId="77777777" w:rsidR="00847FCD" w:rsidRPr="00847FCD" w:rsidRDefault="00847FCD" w:rsidP="00847FCD">
      <w:pPr>
        <w:numPr>
          <w:ilvl w:val="2"/>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Summary of Research:</w:t>
      </w:r>
      <w:r w:rsidRPr="00847FCD">
        <w:rPr>
          <w:rFonts w:ascii="Times New Roman" w:eastAsia="Times New Roman" w:hAnsi="Times New Roman" w:cs="Times New Roman"/>
          <w:kern w:val="0"/>
          <w:sz w:val="24"/>
          <w:szCs w:val="24"/>
          <w14:ligatures w14:val="none"/>
        </w:rPr>
        <w:t xml:space="preserve"> Purpose, methodology, and key findings.</w:t>
      </w:r>
    </w:p>
    <w:p w14:paraId="5144CBE0" w14:textId="77777777" w:rsidR="00847FCD" w:rsidRPr="00847FCD" w:rsidRDefault="00847FCD" w:rsidP="00847FCD">
      <w:pPr>
        <w:numPr>
          <w:ilvl w:val="2"/>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Relevance:</w:t>
      </w:r>
      <w:r w:rsidRPr="00847FCD">
        <w:rPr>
          <w:rFonts w:ascii="Times New Roman" w:eastAsia="Times New Roman" w:hAnsi="Times New Roman" w:cs="Times New Roman"/>
          <w:kern w:val="0"/>
          <w:sz w:val="24"/>
          <w:szCs w:val="24"/>
          <w14:ligatures w14:val="none"/>
        </w:rPr>
        <w:t xml:space="preserve"> Explain how your work aligns with the journal’s scope.</w:t>
      </w:r>
    </w:p>
    <w:p w14:paraId="574E3501" w14:textId="77777777" w:rsidR="00847FCD" w:rsidRPr="00847FCD" w:rsidRDefault="00847FCD" w:rsidP="00847FCD">
      <w:pPr>
        <w:numPr>
          <w:ilvl w:val="0"/>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Submission Process:</w:t>
      </w:r>
      <w:r w:rsidRPr="00847FCD">
        <w:rPr>
          <w:rFonts w:ascii="Times New Roman" w:eastAsia="Times New Roman" w:hAnsi="Times New Roman" w:cs="Times New Roman"/>
          <w:kern w:val="0"/>
          <w:sz w:val="24"/>
          <w:szCs w:val="24"/>
          <w14:ligatures w14:val="none"/>
        </w:rPr>
        <w:t xml:space="preserve"> Use the journal's submission portal to upload your manuscript, cover letter, ethical compliance statement, and supplementary documents.</w:t>
      </w:r>
    </w:p>
    <w:p w14:paraId="6E543F07" w14:textId="77777777" w:rsidR="00847FCD" w:rsidRPr="00847FCD" w:rsidRDefault="00847FCD" w:rsidP="00847FCD">
      <w:pPr>
        <w:spacing w:after="0"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pict w14:anchorId="48A5747C">
          <v:rect id="_x0000_i1059" style="width:0;height:1.5pt" o:hralign="center" o:hrstd="t" o:hr="t" fillcolor="#a0a0a0" stroked="f"/>
        </w:pict>
      </w:r>
    </w:p>
    <w:p w14:paraId="3102DD50" w14:textId="77777777" w:rsidR="00847FCD" w:rsidRPr="00847FCD" w:rsidRDefault="00847FCD" w:rsidP="00847F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47FCD">
        <w:rPr>
          <w:rFonts w:ascii="Times New Roman" w:eastAsia="Times New Roman" w:hAnsi="Times New Roman" w:cs="Times New Roman"/>
          <w:b/>
          <w:bCs/>
          <w:kern w:val="0"/>
          <w:sz w:val="36"/>
          <w:szCs w:val="36"/>
          <w14:ligatures w14:val="none"/>
        </w:rPr>
        <w:t>4. Navigating the Peer Review Process</w:t>
      </w:r>
    </w:p>
    <w:p w14:paraId="55F123F2"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4.1. Understanding the Review Stages</w:t>
      </w:r>
    </w:p>
    <w:p w14:paraId="1EFCEB9C" w14:textId="77777777" w:rsidR="00847FCD" w:rsidRPr="00847FCD" w:rsidRDefault="00847FCD" w:rsidP="00847FCD">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Initial Editorial Review:</w:t>
      </w:r>
      <w:r w:rsidRPr="00847FCD">
        <w:rPr>
          <w:rFonts w:ascii="Times New Roman" w:eastAsia="Times New Roman" w:hAnsi="Times New Roman" w:cs="Times New Roman"/>
          <w:kern w:val="0"/>
          <w:sz w:val="24"/>
          <w:szCs w:val="24"/>
          <w14:ligatures w14:val="none"/>
        </w:rPr>
        <w:t xml:space="preserve"> The editorial team will screen submissions for relevance, scope, and adherence to guidelines.</w:t>
      </w:r>
    </w:p>
    <w:p w14:paraId="67E77A57" w14:textId="77777777" w:rsidR="00847FCD" w:rsidRPr="00847FCD" w:rsidRDefault="00847FCD" w:rsidP="00847FCD">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External Peer Review:</w:t>
      </w:r>
      <w:r w:rsidRPr="00847FCD">
        <w:rPr>
          <w:rFonts w:ascii="Times New Roman" w:eastAsia="Times New Roman" w:hAnsi="Times New Roman" w:cs="Times New Roman"/>
          <w:kern w:val="0"/>
          <w:sz w:val="24"/>
          <w:szCs w:val="24"/>
          <w14:ligatures w14:val="none"/>
        </w:rPr>
        <w:t xml:space="preserve"> Manuscripts are sent to subject matter experts for detailed review.</w:t>
      </w:r>
    </w:p>
    <w:p w14:paraId="364D3E10" w14:textId="77777777" w:rsidR="00847FCD" w:rsidRPr="00847FCD" w:rsidRDefault="00847FCD" w:rsidP="00847FCD">
      <w:pPr>
        <w:numPr>
          <w:ilvl w:val="1"/>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Expect Common Types of Feedback:</w:t>
      </w:r>
    </w:p>
    <w:p w14:paraId="4C52B937" w14:textId="77777777" w:rsidR="00847FCD" w:rsidRPr="00847FCD" w:rsidRDefault="00847FCD" w:rsidP="00847FCD">
      <w:pPr>
        <w:numPr>
          <w:ilvl w:val="2"/>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Major Revisions:</w:t>
      </w:r>
      <w:r w:rsidRPr="00847FCD">
        <w:rPr>
          <w:rFonts w:ascii="Times New Roman" w:eastAsia="Times New Roman" w:hAnsi="Times New Roman" w:cs="Times New Roman"/>
          <w:kern w:val="0"/>
          <w:sz w:val="24"/>
          <w:szCs w:val="24"/>
          <w14:ligatures w14:val="none"/>
        </w:rPr>
        <w:t xml:space="preserve"> Significant changes required, such as modifying the methodology or expanding the literature review.</w:t>
      </w:r>
    </w:p>
    <w:p w14:paraId="1C983ECF" w14:textId="77777777" w:rsidR="00847FCD" w:rsidRPr="00847FCD" w:rsidRDefault="00847FCD" w:rsidP="00847FCD">
      <w:pPr>
        <w:numPr>
          <w:ilvl w:val="2"/>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Minor Revisions:</w:t>
      </w:r>
      <w:r w:rsidRPr="00847FCD">
        <w:rPr>
          <w:rFonts w:ascii="Times New Roman" w:eastAsia="Times New Roman" w:hAnsi="Times New Roman" w:cs="Times New Roman"/>
          <w:kern w:val="0"/>
          <w:sz w:val="24"/>
          <w:szCs w:val="24"/>
          <w14:ligatures w14:val="none"/>
        </w:rPr>
        <w:t xml:space="preserve"> Edits to improve clarity, correct typos, or clarify findings.</w:t>
      </w:r>
    </w:p>
    <w:p w14:paraId="17AE5E26" w14:textId="77777777" w:rsidR="00847FCD" w:rsidRPr="00847FCD" w:rsidRDefault="00847FCD" w:rsidP="00847FCD">
      <w:pPr>
        <w:numPr>
          <w:ilvl w:val="2"/>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Rejection:</w:t>
      </w:r>
      <w:r w:rsidRPr="00847FCD">
        <w:rPr>
          <w:rFonts w:ascii="Times New Roman" w:eastAsia="Times New Roman" w:hAnsi="Times New Roman" w:cs="Times New Roman"/>
          <w:kern w:val="0"/>
          <w:sz w:val="24"/>
          <w:szCs w:val="24"/>
          <w14:ligatures w14:val="none"/>
        </w:rPr>
        <w:t xml:space="preserve"> Understand reasons for rejection (e.g., scope mismatch or insufficient evidence).</w:t>
      </w:r>
    </w:p>
    <w:p w14:paraId="175E8E35"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4.2. Responding to Reviewers</w:t>
      </w:r>
    </w:p>
    <w:p w14:paraId="218235C9" w14:textId="77777777" w:rsidR="00847FCD" w:rsidRPr="00847FCD" w:rsidRDefault="00847FCD" w:rsidP="00847FCD">
      <w:pPr>
        <w:numPr>
          <w:ilvl w:val="0"/>
          <w:numId w:val="3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lastRenderedPageBreak/>
        <w:t>Revisions:</w:t>
      </w:r>
      <w:r w:rsidRPr="00847FCD">
        <w:rPr>
          <w:rFonts w:ascii="Times New Roman" w:eastAsia="Times New Roman" w:hAnsi="Times New Roman" w:cs="Times New Roman"/>
          <w:kern w:val="0"/>
          <w:sz w:val="24"/>
          <w:szCs w:val="24"/>
          <w14:ligatures w14:val="none"/>
        </w:rPr>
        <w:t xml:space="preserve"> Address each reviewer comment thoroughly in a “Response to Reviewers” document.</w:t>
      </w:r>
    </w:p>
    <w:p w14:paraId="1B563225" w14:textId="77777777" w:rsidR="00847FCD" w:rsidRPr="00847FCD" w:rsidRDefault="00847FCD" w:rsidP="00847FCD">
      <w:pPr>
        <w:numPr>
          <w:ilvl w:val="1"/>
          <w:numId w:val="3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“We agree with Reviewer 1’s suggestion to expand the discussion on data variability. We have added a paragraph on this aspect in the Results section.”</w:t>
      </w:r>
    </w:p>
    <w:p w14:paraId="54CE6BEA" w14:textId="77777777" w:rsidR="00847FCD" w:rsidRPr="00847FCD" w:rsidRDefault="00847FCD" w:rsidP="00847FCD">
      <w:pPr>
        <w:numPr>
          <w:ilvl w:val="0"/>
          <w:numId w:val="3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Resubmission:</w:t>
      </w:r>
      <w:r w:rsidRPr="00847FCD">
        <w:rPr>
          <w:rFonts w:ascii="Times New Roman" w:eastAsia="Times New Roman" w:hAnsi="Times New Roman" w:cs="Times New Roman"/>
          <w:kern w:val="0"/>
          <w:sz w:val="24"/>
          <w:szCs w:val="24"/>
          <w14:ligatures w14:val="none"/>
        </w:rPr>
        <w:t xml:space="preserve"> Revise the manuscript and resubmit along with the response letter, detailing changes made and justifying unimplemented suggestions.</w:t>
      </w:r>
    </w:p>
    <w:p w14:paraId="0E0ECBE0" w14:textId="77777777" w:rsidR="00847FCD" w:rsidRPr="00847FCD" w:rsidRDefault="00847FCD" w:rsidP="00847FCD">
      <w:pPr>
        <w:spacing w:after="0"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pict w14:anchorId="0E7297C2">
          <v:rect id="_x0000_i1060" style="width:0;height:1.5pt" o:hralign="center" o:hrstd="t" o:hr="t" fillcolor="#a0a0a0" stroked="f"/>
        </w:pict>
      </w:r>
    </w:p>
    <w:p w14:paraId="68AFF803" w14:textId="77777777" w:rsidR="00847FCD" w:rsidRPr="00847FCD" w:rsidRDefault="00847FCD" w:rsidP="00847F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47FCD">
        <w:rPr>
          <w:rFonts w:ascii="Times New Roman" w:eastAsia="Times New Roman" w:hAnsi="Times New Roman" w:cs="Times New Roman"/>
          <w:b/>
          <w:bCs/>
          <w:kern w:val="0"/>
          <w:sz w:val="36"/>
          <w:szCs w:val="36"/>
          <w14:ligatures w14:val="none"/>
        </w:rPr>
        <w:t>5. Post-Acceptance: Finalizing Your Work</w:t>
      </w:r>
    </w:p>
    <w:p w14:paraId="41CA684D"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5.1. Final Proofreading and Copyediting</w:t>
      </w:r>
    </w:p>
    <w:p w14:paraId="0D102A51" w14:textId="77777777" w:rsidR="00847FCD" w:rsidRPr="00847FCD" w:rsidRDefault="00847FCD" w:rsidP="00847FCD">
      <w:pPr>
        <w:numPr>
          <w:ilvl w:val="0"/>
          <w:numId w:val="3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Review Proofs:</w:t>
      </w:r>
      <w:r w:rsidRPr="00847FCD">
        <w:rPr>
          <w:rFonts w:ascii="Times New Roman" w:eastAsia="Times New Roman" w:hAnsi="Times New Roman" w:cs="Times New Roman"/>
          <w:kern w:val="0"/>
          <w:sz w:val="24"/>
          <w:szCs w:val="24"/>
          <w14:ligatures w14:val="none"/>
        </w:rPr>
        <w:t xml:space="preserve"> Carefully check final proofs for formatting errors, typos, inaccuracies in tables, figures, or references.</w:t>
      </w:r>
    </w:p>
    <w:p w14:paraId="40341ED2" w14:textId="77777777" w:rsidR="00847FCD" w:rsidRPr="00847FCD" w:rsidRDefault="00847FCD" w:rsidP="00847FCD">
      <w:pPr>
        <w:numPr>
          <w:ilvl w:val="1"/>
          <w:numId w:val="3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Ensure that figures and tables are clear, correctly labeled, and consistent with captions.</w:t>
      </w:r>
    </w:p>
    <w:p w14:paraId="2A8F3D60" w14:textId="77777777" w:rsidR="00847FCD" w:rsidRPr="00847FCD" w:rsidRDefault="00847FCD" w:rsidP="00847FCD">
      <w:pPr>
        <w:numPr>
          <w:ilvl w:val="0"/>
          <w:numId w:val="3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Sign Publishing Agreements:</w:t>
      </w:r>
      <w:r w:rsidRPr="00847FCD">
        <w:rPr>
          <w:rFonts w:ascii="Times New Roman" w:eastAsia="Times New Roman" w:hAnsi="Times New Roman" w:cs="Times New Roman"/>
          <w:kern w:val="0"/>
          <w:sz w:val="24"/>
          <w:szCs w:val="24"/>
          <w14:ligatures w14:val="none"/>
        </w:rPr>
        <w:t xml:space="preserve"> Review copyright agreements carefully, ensuring you understand open-access provisions and author rights.</w:t>
      </w:r>
    </w:p>
    <w:p w14:paraId="5432529B"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5.2. Promoting Your Published Work</w:t>
      </w:r>
    </w:p>
    <w:p w14:paraId="2997F022" w14:textId="77777777" w:rsidR="00847FCD" w:rsidRPr="00847FCD" w:rsidRDefault="00847FCD" w:rsidP="00847FCD">
      <w:pPr>
        <w:numPr>
          <w:ilvl w:val="0"/>
          <w:numId w:val="3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Share Widely:</w:t>
      </w:r>
      <w:r w:rsidRPr="00847FCD">
        <w:rPr>
          <w:rFonts w:ascii="Times New Roman" w:eastAsia="Times New Roman" w:hAnsi="Times New Roman" w:cs="Times New Roman"/>
          <w:kern w:val="0"/>
          <w:sz w:val="24"/>
          <w:szCs w:val="24"/>
          <w14:ligatures w14:val="none"/>
        </w:rPr>
        <w:t xml:space="preserve"> Use LinkedIn, ResearchGate, Academia, SSRN, and personal blogs to promote your publication.</w:t>
      </w:r>
    </w:p>
    <w:p w14:paraId="44E40A70" w14:textId="77777777" w:rsidR="00847FCD" w:rsidRPr="00847FCD" w:rsidRDefault="00847FCD" w:rsidP="00847FCD">
      <w:pPr>
        <w:numPr>
          <w:ilvl w:val="1"/>
          <w:numId w:val="3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Create a summary thread on Twitter highlighting your findings, using hashtags like #OpenAccess, #PredictiveMaintenance, and #ResearchImpact.</w:t>
      </w:r>
    </w:p>
    <w:p w14:paraId="7B714C77" w14:textId="77777777" w:rsidR="00847FCD" w:rsidRPr="00847FCD" w:rsidRDefault="00847FCD" w:rsidP="00847FCD">
      <w:pPr>
        <w:numPr>
          <w:ilvl w:val="0"/>
          <w:numId w:val="3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SEO Strategies:</w:t>
      </w:r>
      <w:r w:rsidRPr="00847FCD">
        <w:rPr>
          <w:rFonts w:ascii="Times New Roman" w:eastAsia="Times New Roman" w:hAnsi="Times New Roman" w:cs="Times New Roman"/>
          <w:kern w:val="0"/>
          <w:sz w:val="24"/>
          <w:szCs w:val="24"/>
          <w14:ligatures w14:val="none"/>
        </w:rPr>
        <w:t xml:space="preserve"> Optimize your article titles and abstracts for search engines by using relevant keywords. Ensure that your author profile (e.g., ORCID) is updated to enhance discoverability.</w:t>
      </w:r>
    </w:p>
    <w:p w14:paraId="448F7302" w14:textId="77777777" w:rsidR="00847FCD" w:rsidRPr="00847FCD" w:rsidRDefault="00847FCD" w:rsidP="00847FCD">
      <w:pPr>
        <w:spacing w:after="0"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pict w14:anchorId="5D34B7BB">
          <v:rect id="_x0000_i1061" style="width:0;height:1.5pt" o:hralign="center" o:hrstd="t" o:hr="t" fillcolor="#a0a0a0" stroked="f"/>
        </w:pict>
      </w:r>
    </w:p>
    <w:p w14:paraId="4E3BDE48" w14:textId="77777777" w:rsidR="00847FCD" w:rsidRPr="00847FCD" w:rsidRDefault="00847FCD" w:rsidP="00847F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47FCD">
        <w:rPr>
          <w:rFonts w:ascii="Times New Roman" w:eastAsia="Times New Roman" w:hAnsi="Times New Roman" w:cs="Times New Roman"/>
          <w:b/>
          <w:bCs/>
          <w:kern w:val="0"/>
          <w:sz w:val="36"/>
          <w:szCs w:val="36"/>
          <w14:ligatures w14:val="none"/>
        </w:rPr>
        <w:t>6. Long-Term Engagement: Building Your Research Career</w:t>
      </w:r>
    </w:p>
    <w:p w14:paraId="69CB3FBA"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6.1. Establishing a Research Portfolio</w:t>
      </w:r>
    </w:p>
    <w:p w14:paraId="3558BF07" w14:textId="77777777" w:rsidR="00847FCD" w:rsidRPr="00847FCD" w:rsidRDefault="00847FCD" w:rsidP="00847FCD">
      <w:pPr>
        <w:numPr>
          <w:ilvl w:val="0"/>
          <w:numId w:val="3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Create Digital Profiles:</w:t>
      </w:r>
      <w:r w:rsidRPr="00847FCD">
        <w:rPr>
          <w:rFonts w:ascii="Times New Roman" w:eastAsia="Times New Roman" w:hAnsi="Times New Roman" w:cs="Times New Roman"/>
          <w:kern w:val="0"/>
          <w:sz w:val="24"/>
          <w:szCs w:val="24"/>
          <w14:ligatures w14:val="none"/>
        </w:rPr>
        <w:t xml:space="preserve"> Set up profiles on ORCID, ResearchGate, SCITE, Google Scholar, and LinkedIn.</w:t>
      </w:r>
    </w:p>
    <w:p w14:paraId="28A53E12" w14:textId="77777777" w:rsidR="00847FCD" w:rsidRPr="00847FCD" w:rsidRDefault="00847FCD" w:rsidP="00847FCD">
      <w:pPr>
        <w:numPr>
          <w:ilvl w:val="1"/>
          <w:numId w:val="3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Use these profiles to track citations, manage publications, and connect with other researchers.</w:t>
      </w:r>
    </w:p>
    <w:p w14:paraId="664AF9CD" w14:textId="77777777" w:rsidR="00847FCD" w:rsidRPr="00847FCD" w:rsidRDefault="00847FCD" w:rsidP="00847FCD">
      <w:pPr>
        <w:numPr>
          <w:ilvl w:val="0"/>
          <w:numId w:val="3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Build a Personal Website:</w:t>
      </w:r>
      <w:r w:rsidRPr="00847FCD">
        <w:rPr>
          <w:rFonts w:ascii="Times New Roman" w:eastAsia="Times New Roman" w:hAnsi="Times New Roman" w:cs="Times New Roman"/>
          <w:kern w:val="0"/>
          <w:sz w:val="24"/>
          <w:szCs w:val="24"/>
          <w14:ligatures w14:val="none"/>
        </w:rPr>
        <w:t xml:space="preserve"> Use platforms like WordPress or </w:t>
      </w:r>
      <w:proofErr w:type="spellStart"/>
      <w:r w:rsidRPr="00847FCD">
        <w:rPr>
          <w:rFonts w:ascii="Times New Roman" w:eastAsia="Times New Roman" w:hAnsi="Times New Roman" w:cs="Times New Roman"/>
          <w:kern w:val="0"/>
          <w:sz w:val="24"/>
          <w:szCs w:val="24"/>
          <w14:ligatures w14:val="none"/>
        </w:rPr>
        <w:t>Wix</w:t>
      </w:r>
      <w:proofErr w:type="spellEnd"/>
      <w:r w:rsidRPr="00847FCD">
        <w:rPr>
          <w:rFonts w:ascii="Times New Roman" w:eastAsia="Times New Roman" w:hAnsi="Times New Roman" w:cs="Times New Roman"/>
          <w:kern w:val="0"/>
          <w:sz w:val="24"/>
          <w:szCs w:val="24"/>
          <w14:ligatures w14:val="none"/>
        </w:rPr>
        <w:t xml:space="preserve"> to create a professional website showcasing your publications, projects, and CV.</w:t>
      </w:r>
    </w:p>
    <w:p w14:paraId="655E0F54"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6.2. Actively Engage with the Scholarly Community</w:t>
      </w:r>
    </w:p>
    <w:p w14:paraId="647EEBE5" w14:textId="77777777" w:rsidR="00847FCD" w:rsidRPr="00847FCD" w:rsidRDefault="00847FCD" w:rsidP="00847FCD">
      <w:pPr>
        <w:numPr>
          <w:ilvl w:val="0"/>
          <w:numId w:val="3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lastRenderedPageBreak/>
        <w:t>Attend Conferences and Workshops:</w:t>
      </w:r>
      <w:r w:rsidRPr="00847FCD">
        <w:rPr>
          <w:rFonts w:ascii="Times New Roman" w:eastAsia="Times New Roman" w:hAnsi="Times New Roman" w:cs="Times New Roman"/>
          <w:kern w:val="0"/>
          <w:sz w:val="24"/>
          <w:szCs w:val="24"/>
          <w14:ligatures w14:val="none"/>
        </w:rPr>
        <w:t xml:space="preserve"> Stay updated with emerging trends, network with peers, and present your work at academic conferences.</w:t>
      </w:r>
    </w:p>
    <w:p w14:paraId="742C9CFC" w14:textId="77777777" w:rsidR="00847FCD" w:rsidRPr="00847FCD" w:rsidRDefault="00847FCD" w:rsidP="00847FCD">
      <w:pPr>
        <w:numPr>
          <w:ilvl w:val="1"/>
          <w:numId w:val="3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Attend events like the National Zero Waste Conference for networking and presentation opportunities.</w:t>
      </w:r>
    </w:p>
    <w:p w14:paraId="6E8F65DB" w14:textId="77777777" w:rsidR="00847FCD" w:rsidRPr="00847FCD" w:rsidRDefault="00847FCD" w:rsidP="00847FCD">
      <w:pPr>
        <w:numPr>
          <w:ilvl w:val="0"/>
          <w:numId w:val="3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Join Academic Associations:</w:t>
      </w:r>
      <w:r w:rsidRPr="00847FCD">
        <w:rPr>
          <w:rFonts w:ascii="Times New Roman" w:eastAsia="Times New Roman" w:hAnsi="Times New Roman" w:cs="Times New Roman"/>
          <w:kern w:val="0"/>
          <w:sz w:val="24"/>
          <w:szCs w:val="24"/>
          <w14:ligatures w14:val="none"/>
        </w:rPr>
        <w:t xml:space="preserve"> Organizations like PULSE (Professionals United in Literary &amp; Scholarly Excellence) offer collaborative opportunities and access to resources.</w:t>
      </w:r>
    </w:p>
    <w:p w14:paraId="0E437B92"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6.3. Building a Research Brand</w:t>
      </w:r>
    </w:p>
    <w:p w14:paraId="4DE85100" w14:textId="77777777" w:rsidR="00847FCD" w:rsidRPr="00847FCD" w:rsidRDefault="00847FCD" w:rsidP="00847FCD">
      <w:pPr>
        <w:numPr>
          <w:ilvl w:val="0"/>
          <w:numId w:val="3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 xml:space="preserve">Leverage </w:t>
      </w:r>
      <w:proofErr w:type="gramStart"/>
      <w:r w:rsidRPr="00847FCD">
        <w:rPr>
          <w:rFonts w:ascii="Times New Roman" w:eastAsia="Times New Roman" w:hAnsi="Times New Roman" w:cs="Times New Roman"/>
          <w:b/>
          <w:bCs/>
          <w:kern w:val="0"/>
          <w:sz w:val="24"/>
          <w:szCs w:val="24"/>
          <w14:ligatures w14:val="none"/>
        </w:rPr>
        <w:t>Social Media</w:t>
      </w:r>
      <w:proofErr w:type="gramEnd"/>
      <w:r w:rsidRPr="00847FCD">
        <w:rPr>
          <w:rFonts w:ascii="Times New Roman" w:eastAsia="Times New Roman" w:hAnsi="Times New Roman" w:cs="Times New Roman"/>
          <w:b/>
          <w:bCs/>
          <w:kern w:val="0"/>
          <w:sz w:val="24"/>
          <w:szCs w:val="24"/>
          <w14:ligatures w14:val="none"/>
        </w:rPr>
        <w:t>:</w:t>
      </w:r>
      <w:r w:rsidRPr="00847FCD">
        <w:rPr>
          <w:rFonts w:ascii="Times New Roman" w:eastAsia="Times New Roman" w:hAnsi="Times New Roman" w:cs="Times New Roman"/>
          <w:kern w:val="0"/>
          <w:sz w:val="24"/>
          <w:szCs w:val="24"/>
          <w14:ligatures w14:val="none"/>
        </w:rPr>
        <w:t xml:space="preserve"> Actively engage on platforms like Twitter, LinkedIn, and ResearchGate. Share findings, discuss recent developments, and engage with other researchers in your field.</w:t>
      </w:r>
    </w:p>
    <w:p w14:paraId="64785958" w14:textId="77777777" w:rsidR="00847FCD" w:rsidRPr="00847FCD" w:rsidRDefault="00847FCD" w:rsidP="00847FCD">
      <w:pPr>
        <w:numPr>
          <w:ilvl w:val="0"/>
          <w:numId w:val="3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Host Webinars:</w:t>
      </w:r>
      <w:r w:rsidRPr="00847FCD">
        <w:rPr>
          <w:rFonts w:ascii="Times New Roman" w:eastAsia="Times New Roman" w:hAnsi="Times New Roman" w:cs="Times New Roman"/>
          <w:kern w:val="0"/>
          <w:sz w:val="24"/>
          <w:szCs w:val="24"/>
          <w14:ligatures w14:val="none"/>
        </w:rPr>
        <w:t xml:space="preserve"> Consider hosting webinars on your research topics to establish authority and connect with a broader audience.</w:t>
      </w:r>
    </w:p>
    <w:p w14:paraId="780877D5"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6.4. Continuous Learning and Development</w:t>
      </w:r>
    </w:p>
    <w:p w14:paraId="77EA11AC" w14:textId="77777777" w:rsidR="00847FCD" w:rsidRPr="00847FCD" w:rsidRDefault="00847FCD" w:rsidP="00847FCD">
      <w:pPr>
        <w:numPr>
          <w:ilvl w:val="0"/>
          <w:numId w:val="3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Professional Development:</w:t>
      </w:r>
      <w:r w:rsidRPr="00847FCD">
        <w:rPr>
          <w:rFonts w:ascii="Times New Roman" w:eastAsia="Times New Roman" w:hAnsi="Times New Roman" w:cs="Times New Roman"/>
          <w:kern w:val="0"/>
          <w:sz w:val="24"/>
          <w:szCs w:val="24"/>
          <w14:ligatures w14:val="none"/>
        </w:rPr>
        <w:t xml:space="preserve"> Use platforms like Coursera, edX, and LinkedIn Learning for courses in advanced data analysis, research ethics, grant writing, and academic networking.</w:t>
      </w:r>
    </w:p>
    <w:p w14:paraId="69B4F7E1" w14:textId="77777777" w:rsidR="00847FCD" w:rsidRPr="00847FCD" w:rsidRDefault="00847FCD" w:rsidP="00847FCD">
      <w:pPr>
        <w:numPr>
          <w:ilvl w:val="0"/>
          <w:numId w:val="3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Stay Updated:</w:t>
      </w:r>
      <w:r w:rsidRPr="00847FCD">
        <w:rPr>
          <w:rFonts w:ascii="Times New Roman" w:eastAsia="Times New Roman" w:hAnsi="Times New Roman" w:cs="Times New Roman"/>
          <w:kern w:val="0"/>
          <w:sz w:val="24"/>
          <w:szCs w:val="24"/>
          <w14:ligatures w14:val="none"/>
        </w:rPr>
        <w:t xml:space="preserve"> Regularly read journals, attend workshops, and participate in webinars to stay current with the latest developments in your field.</w:t>
      </w:r>
    </w:p>
    <w:p w14:paraId="5E967171"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6.5. Seeking Funding for Future Research</w:t>
      </w:r>
    </w:p>
    <w:p w14:paraId="4C8ADBCF" w14:textId="77777777" w:rsidR="00847FCD" w:rsidRPr="00847FCD" w:rsidRDefault="00847FCD" w:rsidP="00847FCD">
      <w:pPr>
        <w:numPr>
          <w:ilvl w:val="0"/>
          <w:numId w:val="4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Identify Funding Sources:</w:t>
      </w:r>
      <w:r w:rsidRPr="00847FCD">
        <w:rPr>
          <w:rFonts w:ascii="Times New Roman" w:eastAsia="Times New Roman" w:hAnsi="Times New Roman" w:cs="Times New Roman"/>
          <w:kern w:val="0"/>
          <w:sz w:val="24"/>
          <w:szCs w:val="24"/>
          <w14:ligatures w14:val="none"/>
        </w:rPr>
        <w:t xml:space="preserve"> Use databases like Grants.gov, NIH, NSF, and </w:t>
      </w:r>
      <w:proofErr w:type="spellStart"/>
      <w:r w:rsidRPr="00847FCD">
        <w:rPr>
          <w:rFonts w:ascii="Times New Roman" w:eastAsia="Times New Roman" w:hAnsi="Times New Roman" w:cs="Times New Roman"/>
          <w:kern w:val="0"/>
          <w:sz w:val="24"/>
          <w:szCs w:val="24"/>
          <w14:ligatures w14:val="none"/>
        </w:rPr>
        <w:t>ResearchProfessional</w:t>
      </w:r>
      <w:proofErr w:type="spellEnd"/>
      <w:r w:rsidRPr="00847FCD">
        <w:rPr>
          <w:rFonts w:ascii="Times New Roman" w:eastAsia="Times New Roman" w:hAnsi="Times New Roman" w:cs="Times New Roman"/>
          <w:kern w:val="0"/>
          <w:sz w:val="24"/>
          <w:szCs w:val="24"/>
          <w14:ligatures w14:val="none"/>
        </w:rPr>
        <w:t xml:space="preserve"> for grant opportunities.</w:t>
      </w:r>
    </w:p>
    <w:p w14:paraId="061F7349" w14:textId="77777777" w:rsidR="00847FCD" w:rsidRPr="00847FCD" w:rsidRDefault="00847FCD" w:rsidP="00847FCD">
      <w:pPr>
        <w:numPr>
          <w:ilvl w:val="0"/>
          <w:numId w:val="4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Write Strong Grant Proposals:</w:t>
      </w:r>
      <w:r w:rsidRPr="00847FCD">
        <w:rPr>
          <w:rFonts w:ascii="Times New Roman" w:eastAsia="Times New Roman" w:hAnsi="Times New Roman" w:cs="Times New Roman"/>
          <w:kern w:val="0"/>
          <w:sz w:val="24"/>
          <w:szCs w:val="24"/>
          <w14:ligatures w14:val="none"/>
        </w:rPr>
        <w:t xml:space="preserve"> Align your objectives with funder goals, highlighting the significance and potential impact of your research.</w:t>
      </w:r>
    </w:p>
    <w:p w14:paraId="7F967E40"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6.6. Mentoring and Being Mentored</w:t>
      </w:r>
    </w:p>
    <w:p w14:paraId="4B764912" w14:textId="77777777" w:rsidR="00847FCD" w:rsidRPr="00847FCD" w:rsidRDefault="00847FCD" w:rsidP="00847FCD">
      <w:pPr>
        <w:numPr>
          <w:ilvl w:val="0"/>
          <w:numId w:val="4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Become a Mentor:</w:t>
      </w:r>
      <w:r w:rsidRPr="00847FCD">
        <w:rPr>
          <w:rFonts w:ascii="Times New Roman" w:eastAsia="Times New Roman" w:hAnsi="Times New Roman" w:cs="Times New Roman"/>
          <w:kern w:val="0"/>
          <w:sz w:val="24"/>
          <w:szCs w:val="24"/>
          <w14:ligatures w14:val="none"/>
        </w:rPr>
        <w:t xml:space="preserve"> Offer guidance to emerging researchers informally through social media or formally through institutions.</w:t>
      </w:r>
    </w:p>
    <w:p w14:paraId="13DE2011" w14:textId="77777777" w:rsidR="00847FCD" w:rsidRPr="00847FCD" w:rsidRDefault="00847FCD" w:rsidP="00847FCD">
      <w:pPr>
        <w:numPr>
          <w:ilvl w:val="0"/>
          <w:numId w:val="4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Seek Mentorship:</w:t>
      </w:r>
      <w:r w:rsidRPr="00847FCD">
        <w:rPr>
          <w:rFonts w:ascii="Times New Roman" w:eastAsia="Times New Roman" w:hAnsi="Times New Roman" w:cs="Times New Roman"/>
          <w:kern w:val="0"/>
          <w:sz w:val="24"/>
          <w:szCs w:val="24"/>
          <w14:ligatures w14:val="none"/>
        </w:rPr>
        <w:t xml:space="preserve"> Regularly connect with experienced researchers who can offer guidance and open doors to new opportunities.</w:t>
      </w:r>
    </w:p>
    <w:p w14:paraId="4B80EE90" w14:textId="77777777" w:rsidR="00847FCD" w:rsidRPr="00847FCD" w:rsidRDefault="00847FCD" w:rsidP="00847FCD">
      <w:pPr>
        <w:spacing w:after="0"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pict w14:anchorId="4A795AFF">
          <v:rect id="_x0000_i1062" style="width:0;height:1.5pt" o:hralign="center" o:hrstd="t" o:hr="t" fillcolor="#a0a0a0" stroked="f"/>
        </w:pict>
      </w:r>
    </w:p>
    <w:p w14:paraId="2C4CE19B" w14:textId="77777777" w:rsidR="00847FCD" w:rsidRPr="00847FCD" w:rsidRDefault="00847FCD" w:rsidP="00847F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47FCD">
        <w:rPr>
          <w:rFonts w:ascii="Times New Roman" w:eastAsia="Times New Roman" w:hAnsi="Times New Roman" w:cs="Times New Roman"/>
          <w:b/>
          <w:bCs/>
          <w:kern w:val="0"/>
          <w:sz w:val="36"/>
          <w:szCs w:val="36"/>
          <w14:ligatures w14:val="none"/>
        </w:rPr>
        <w:t>CONCLUSION: Your Path to Publishing Success</w:t>
      </w:r>
    </w:p>
    <w:p w14:paraId="1C77C23D" w14:textId="77777777" w:rsidR="00847FCD" w:rsidRPr="00847FCD" w:rsidRDefault="00847FCD" w:rsidP="00847FC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 xml:space="preserve">The journey to scholarly publishing is one of growth, perseverance, and adaptation. It involves more than simply getting your work published; it’s about making a meaningful impact, connecting with a global community of researchers, and fostering intellectual growth. Every </w:t>
      </w:r>
      <w:r w:rsidRPr="00847FCD">
        <w:rPr>
          <w:rFonts w:ascii="Times New Roman" w:eastAsia="Times New Roman" w:hAnsi="Times New Roman" w:cs="Times New Roman"/>
          <w:kern w:val="0"/>
          <w:sz w:val="24"/>
          <w:szCs w:val="24"/>
          <w14:ligatures w14:val="none"/>
        </w:rPr>
        <w:lastRenderedPageBreak/>
        <w:t>step, from idea cultivation to promotion, contributes to the broader body of knowledge. Use this guide as your companion in this journey, whether you’re publishing your first article or your fiftieth.</w:t>
      </w:r>
    </w:p>
    <w:p w14:paraId="39636A37" w14:textId="77777777" w:rsidR="00847FCD" w:rsidRPr="00847FCD" w:rsidRDefault="00847FCD" w:rsidP="00847FC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Your work matters, your voice is vital, and your research can shape the future.</w:t>
      </w:r>
    </w:p>
    <w:p w14:paraId="35EE8178" w14:textId="77777777" w:rsidR="00847FCD" w:rsidRPr="00847FCD" w:rsidRDefault="00847FCD" w:rsidP="00847FCD">
      <w:pPr>
        <w:spacing w:after="0"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pict w14:anchorId="2CA4CF37">
          <v:rect id="_x0000_i1063" style="width:0;height:1.5pt" o:hralign="center" o:hrstd="t" o:hr="t" fillcolor="#a0a0a0" stroked="f"/>
        </w:pict>
      </w:r>
    </w:p>
    <w:p w14:paraId="19E9A8FF" w14:textId="77777777" w:rsidR="00847FCD" w:rsidRPr="00847FCD" w:rsidRDefault="00847FCD" w:rsidP="00847F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47FCD">
        <w:rPr>
          <w:rFonts w:ascii="Times New Roman" w:eastAsia="Times New Roman" w:hAnsi="Times New Roman" w:cs="Times New Roman"/>
          <w:b/>
          <w:bCs/>
          <w:kern w:val="0"/>
          <w:sz w:val="36"/>
          <w:szCs w:val="36"/>
          <w14:ligatures w14:val="none"/>
        </w:rPr>
        <w:t>KEYWORDS</w:t>
      </w:r>
    </w:p>
    <w:p w14:paraId="3404EE4B" w14:textId="77777777" w:rsidR="00847FCD" w:rsidRPr="00847FCD" w:rsidRDefault="00847FCD" w:rsidP="00847FC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Scholarly Publishing, Research Manuscript, Journal Submission, Peer Review, Research Career, Open Access, APA Citation, Digital Twin Technology, Predictive Maintenance, Academic Networking</w:t>
      </w:r>
    </w:p>
    <w:p w14:paraId="3C367ACE" w14:textId="77777777" w:rsidR="00847FCD" w:rsidRPr="00847FCD" w:rsidRDefault="00847FCD" w:rsidP="00847FCD">
      <w:pPr>
        <w:spacing w:after="0"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pict w14:anchorId="49AE3E02">
          <v:rect id="_x0000_i1064" style="width:0;height:1.5pt" o:hralign="center" o:hrstd="t" o:hr="t" fillcolor="#a0a0a0" stroked="f"/>
        </w:pict>
      </w:r>
    </w:p>
    <w:p w14:paraId="1111F639" w14:textId="77777777" w:rsidR="00847FCD" w:rsidRPr="00847FCD" w:rsidRDefault="00847FCD" w:rsidP="00847F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47FCD">
        <w:rPr>
          <w:rFonts w:ascii="Times New Roman" w:eastAsia="Times New Roman" w:hAnsi="Times New Roman" w:cs="Times New Roman"/>
          <w:b/>
          <w:bCs/>
          <w:kern w:val="0"/>
          <w:sz w:val="36"/>
          <w:szCs w:val="36"/>
          <w14:ligatures w14:val="none"/>
        </w:rPr>
        <w:t>REFERENCE PAGE (APA FORMAT)</w:t>
      </w:r>
    </w:p>
    <w:p w14:paraId="791FA3D3" w14:textId="77777777" w:rsidR="00847FCD" w:rsidRPr="00847FCD" w:rsidRDefault="00847FCD" w:rsidP="00847FCD">
      <w:pPr>
        <w:numPr>
          <w:ilvl w:val="0"/>
          <w:numId w:val="42"/>
        </w:num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spellStart"/>
      <w:r w:rsidRPr="00847FCD">
        <w:rPr>
          <w:rFonts w:ascii="Times New Roman" w:eastAsia="Times New Roman" w:hAnsi="Times New Roman" w:cs="Times New Roman"/>
          <w:kern w:val="0"/>
          <w:sz w:val="24"/>
          <w:szCs w:val="24"/>
          <w14:ligatures w14:val="none"/>
        </w:rPr>
        <w:t>Bazeley</w:t>
      </w:r>
      <w:proofErr w:type="spellEnd"/>
      <w:r w:rsidRPr="00847FCD">
        <w:rPr>
          <w:rFonts w:ascii="Times New Roman" w:eastAsia="Times New Roman" w:hAnsi="Times New Roman" w:cs="Times New Roman"/>
          <w:kern w:val="0"/>
          <w:sz w:val="24"/>
          <w:szCs w:val="24"/>
          <w14:ligatures w14:val="none"/>
        </w:rPr>
        <w:t xml:space="preserve">, P. (2013). </w:t>
      </w:r>
      <w:r w:rsidRPr="00847FCD">
        <w:rPr>
          <w:rFonts w:ascii="Times New Roman" w:eastAsia="Times New Roman" w:hAnsi="Times New Roman" w:cs="Times New Roman"/>
          <w:i/>
          <w:iCs/>
          <w:kern w:val="0"/>
          <w:sz w:val="24"/>
          <w:szCs w:val="24"/>
          <w14:ligatures w14:val="none"/>
        </w:rPr>
        <w:t>Qualitative data analysis: Practical strategies</w:t>
      </w:r>
      <w:r w:rsidRPr="00847FCD">
        <w:rPr>
          <w:rFonts w:ascii="Times New Roman" w:eastAsia="Times New Roman" w:hAnsi="Times New Roman" w:cs="Times New Roman"/>
          <w:kern w:val="0"/>
          <w:sz w:val="24"/>
          <w:szCs w:val="24"/>
          <w14:ligatures w14:val="none"/>
        </w:rPr>
        <w:t>. Sage.</w:t>
      </w:r>
    </w:p>
    <w:p w14:paraId="4DDCBB8E" w14:textId="77777777" w:rsidR="00847FCD" w:rsidRPr="00847FCD" w:rsidRDefault="00847FCD" w:rsidP="00847FCD">
      <w:pPr>
        <w:numPr>
          <w:ilvl w:val="0"/>
          <w:numId w:val="4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 xml:space="preserve">Buzan, T. (2020). </w:t>
      </w:r>
      <w:r w:rsidRPr="00847FCD">
        <w:rPr>
          <w:rFonts w:ascii="Times New Roman" w:eastAsia="Times New Roman" w:hAnsi="Times New Roman" w:cs="Times New Roman"/>
          <w:i/>
          <w:iCs/>
          <w:kern w:val="0"/>
          <w:sz w:val="24"/>
          <w:szCs w:val="24"/>
          <w14:ligatures w14:val="none"/>
        </w:rPr>
        <w:t>Mind mapping: How to create successful mind maps</w:t>
      </w:r>
      <w:r w:rsidRPr="00847FCD">
        <w:rPr>
          <w:rFonts w:ascii="Times New Roman" w:eastAsia="Times New Roman" w:hAnsi="Times New Roman" w:cs="Times New Roman"/>
          <w:kern w:val="0"/>
          <w:sz w:val="24"/>
          <w:szCs w:val="24"/>
          <w14:ligatures w14:val="none"/>
        </w:rPr>
        <w:t>. BBC Active.</w:t>
      </w:r>
    </w:p>
    <w:p w14:paraId="281411A0" w14:textId="77777777" w:rsidR="00847FCD" w:rsidRPr="00847FCD" w:rsidRDefault="00847FCD" w:rsidP="00847FCD">
      <w:pPr>
        <w:numPr>
          <w:ilvl w:val="0"/>
          <w:numId w:val="4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 xml:space="preserve">Creswell, J. W. (2017). </w:t>
      </w:r>
      <w:r w:rsidRPr="00847FCD">
        <w:rPr>
          <w:rFonts w:ascii="Times New Roman" w:eastAsia="Times New Roman" w:hAnsi="Times New Roman" w:cs="Times New Roman"/>
          <w:i/>
          <w:iCs/>
          <w:kern w:val="0"/>
          <w:sz w:val="24"/>
          <w:szCs w:val="24"/>
          <w14:ligatures w14:val="none"/>
        </w:rPr>
        <w:t xml:space="preserve">Research design: Qualitative, quantitative, and mixed methods </w:t>
      </w:r>
      <w:proofErr w:type="gramStart"/>
      <w:r w:rsidRPr="00847FCD">
        <w:rPr>
          <w:rFonts w:ascii="Times New Roman" w:eastAsia="Times New Roman" w:hAnsi="Times New Roman" w:cs="Times New Roman"/>
          <w:i/>
          <w:iCs/>
          <w:kern w:val="0"/>
          <w:sz w:val="24"/>
          <w:szCs w:val="24"/>
          <w14:ligatures w14:val="none"/>
        </w:rPr>
        <w:t>approaches</w:t>
      </w:r>
      <w:proofErr w:type="gramEnd"/>
      <w:r w:rsidRPr="00847FCD">
        <w:rPr>
          <w:rFonts w:ascii="Times New Roman" w:eastAsia="Times New Roman" w:hAnsi="Times New Roman" w:cs="Times New Roman"/>
          <w:kern w:val="0"/>
          <w:sz w:val="24"/>
          <w:szCs w:val="24"/>
          <w14:ligatures w14:val="none"/>
        </w:rPr>
        <w:t>. Sage.</w:t>
      </w:r>
    </w:p>
    <w:p w14:paraId="24F4F534" w14:textId="77777777" w:rsidR="00847FCD" w:rsidRPr="00847FCD" w:rsidRDefault="00847FCD" w:rsidP="00847FCD">
      <w:pPr>
        <w:numPr>
          <w:ilvl w:val="0"/>
          <w:numId w:val="4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 xml:space="preserve">Hart, C. (1998). </w:t>
      </w:r>
      <w:r w:rsidRPr="00847FCD">
        <w:rPr>
          <w:rFonts w:ascii="Times New Roman" w:eastAsia="Times New Roman" w:hAnsi="Times New Roman" w:cs="Times New Roman"/>
          <w:i/>
          <w:iCs/>
          <w:kern w:val="0"/>
          <w:sz w:val="24"/>
          <w:szCs w:val="24"/>
          <w14:ligatures w14:val="none"/>
        </w:rPr>
        <w:t>Doing a literature review: Releasing the social science research imagination</w:t>
      </w:r>
      <w:r w:rsidRPr="00847FCD">
        <w:rPr>
          <w:rFonts w:ascii="Times New Roman" w:eastAsia="Times New Roman" w:hAnsi="Times New Roman" w:cs="Times New Roman"/>
          <w:kern w:val="0"/>
          <w:sz w:val="24"/>
          <w:szCs w:val="24"/>
          <w14:ligatures w14:val="none"/>
        </w:rPr>
        <w:t>. Sage.</w:t>
      </w:r>
    </w:p>
    <w:p w14:paraId="646F89B4" w14:textId="77777777" w:rsidR="00847FCD" w:rsidRPr="00847FCD" w:rsidRDefault="00847FCD" w:rsidP="00847FCD">
      <w:pPr>
        <w:numPr>
          <w:ilvl w:val="0"/>
          <w:numId w:val="4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 xml:space="preserve">Pirro, N. J. (2023). </w:t>
      </w:r>
      <w:r w:rsidRPr="00847FCD">
        <w:rPr>
          <w:rFonts w:ascii="Times New Roman" w:eastAsia="Times New Roman" w:hAnsi="Times New Roman" w:cs="Times New Roman"/>
          <w:i/>
          <w:iCs/>
          <w:kern w:val="0"/>
          <w:sz w:val="24"/>
          <w:szCs w:val="24"/>
          <w14:ligatures w14:val="none"/>
        </w:rPr>
        <w:t>Adaptive synthesis theory for business resilience and efficiency</w:t>
      </w:r>
      <w:r w:rsidRPr="00847FCD">
        <w:rPr>
          <w:rFonts w:ascii="Times New Roman" w:eastAsia="Times New Roman" w:hAnsi="Times New Roman" w:cs="Times New Roman"/>
          <w:kern w:val="0"/>
          <w:sz w:val="24"/>
          <w:szCs w:val="24"/>
          <w14:ligatures w14:val="none"/>
        </w:rPr>
        <w:t>. Pyrrhic Press.</w:t>
      </w:r>
    </w:p>
    <w:p w14:paraId="2602B8FA" w14:textId="77777777" w:rsidR="00847FCD" w:rsidRPr="00847FCD" w:rsidRDefault="00847FCD" w:rsidP="00847FCD">
      <w:pPr>
        <w:numPr>
          <w:ilvl w:val="0"/>
          <w:numId w:val="4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t xml:space="preserve">Smith, J., &amp; Jones, R. (2018). Using Google Scholar for academic research. </w:t>
      </w:r>
      <w:r w:rsidRPr="00847FCD">
        <w:rPr>
          <w:rFonts w:ascii="Times New Roman" w:eastAsia="Times New Roman" w:hAnsi="Times New Roman" w:cs="Times New Roman"/>
          <w:i/>
          <w:iCs/>
          <w:kern w:val="0"/>
          <w:sz w:val="24"/>
          <w:szCs w:val="24"/>
          <w14:ligatures w14:val="none"/>
        </w:rPr>
        <w:t>Journal of Research Technology, 22</w:t>
      </w:r>
      <w:r w:rsidRPr="00847FCD">
        <w:rPr>
          <w:rFonts w:ascii="Times New Roman" w:eastAsia="Times New Roman" w:hAnsi="Times New Roman" w:cs="Times New Roman"/>
          <w:kern w:val="0"/>
          <w:sz w:val="24"/>
          <w:szCs w:val="24"/>
          <w14:ligatures w14:val="none"/>
        </w:rPr>
        <w:t>(1), 34-45.</w:t>
      </w:r>
    </w:p>
    <w:p w14:paraId="517F0897" w14:textId="77777777" w:rsidR="00847FCD" w:rsidRPr="00847FCD" w:rsidRDefault="00847FCD" w:rsidP="00847FCD">
      <w:pPr>
        <w:spacing w:after="0"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kern w:val="0"/>
          <w:sz w:val="24"/>
          <w:szCs w:val="24"/>
          <w14:ligatures w14:val="none"/>
        </w:rPr>
        <w:pict w14:anchorId="3C8DA213">
          <v:rect id="_x0000_i1065" style="width:0;height:1.5pt" o:hralign="center" o:hrstd="t" o:hr="t" fillcolor="#a0a0a0" stroked="f"/>
        </w:pict>
      </w:r>
    </w:p>
    <w:p w14:paraId="1179646C" w14:textId="77777777" w:rsidR="00847FCD" w:rsidRPr="00847FCD" w:rsidRDefault="00847FCD" w:rsidP="00847FC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47FCD">
        <w:rPr>
          <w:rFonts w:ascii="Times New Roman" w:eastAsia="Times New Roman" w:hAnsi="Times New Roman" w:cs="Times New Roman"/>
          <w:b/>
          <w:bCs/>
          <w:kern w:val="0"/>
          <w:sz w:val="36"/>
          <w:szCs w:val="36"/>
          <w14:ligatures w14:val="none"/>
        </w:rPr>
        <w:t>APPENDIX A: Quick Reference Guide to Citation Formatting</w:t>
      </w:r>
    </w:p>
    <w:p w14:paraId="790E355C"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APA (7th Edition)</w:t>
      </w:r>
    </w:p>
    <w:p w14:paraId="3121F81E" w14:textId="77777777" w:rsidR="00847FCD" w:rsidRPr="00847FCD" w:rsidRDefault="00847FCD" w:rsidP="00847FCD">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Books:</w:t>
      </w:r>
      <w:r w:rsidRPr="00847FCD">
        <w:rPr>
          <w:rFonts w:ascii="Times New Roman" w:eastAsia="Times New Roman" w:hAnsi="Times New Roman" w:cs="Times New Roman"/>
          <w:kern w:val="0"/>
          <w:sz w:val="24"/>
          <w:szCs w:val="24"/>
          <w14:ligatures w14:val="none"/>
        </w:rPr>
        <w:t xml:space="preserve"> Author, A. A. (Year). Title of work. Publisher.</w:t>
      </w:r>
    </w:p>
    <w:p w14:paraId="7F386DBD" w14:textId="77777777" w:rsidR="00847FCD" w:rsidRPr="00847FCD" w:rsidRDefault="00847FCD" w:rsidP="00847FCD">
      <w:pPr>
        <w:numPr>
          <w:ilvl w:val="1"/>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i/>
          <w:i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Pirro, N. J. (2024). </w:t>
      </w:r>
      <w:r w:rsidRPr="00847FCD">
        <w:rPr>
          <w:rFonts w:ascii="Times New Roman" w:eastAsia="Times New Roman" w:hAnsi="Times New Roman" w:cs="Times New Roman"/>
          <w:i/>
          <w:iCs/>
          <w:kern w:val="0"/>
          <w:sz w:val="24"/>
          <w:szCs w:val="24"/>
          <w14:ligatures w14:val="none"/>
        </w:rPr>
        <w:t>Universal resilience theory</w:t>
      </w:r>
      <w:r w:rsidRPr="00847FCD">
        <w:rPr>
          <w:rFonts w:ascii="Times New Roman" w:eastAsia="Times New Roman" w:hAnsi="Times New Roman" w:cs="Times New Roman"/>
          <w:kern w:val="0"/>
          <w:sz w:val="24"/>
          <w:szCs w:val="24"/>
          <w14:ligatures w14:val="none"/>
        </w:rPr>
        <w:t>. Pyrrhic Press.</w:t>
      </w:r>
    </w:p>
    <w:p w14:paraId="32D6D982" w14:textId="77777777" w:rsidR="00847FCD" w:rsidRPr="00847FCD" w:rsidRDefault="00847FCD" w:rsidP="00847FCD">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Journal Articles:</w:t>
      </w:r>
      <w:r w:rsidRPr="00847FCD">
        <w:rPr>
          <w:rFonts w:ascii="Times New Roman" w:eastAsia="Times New Roman" w:hAnsi="Times New Roman" w:cs="Times New Roman"/>
          <w:kern w:val="0"/>
          <w:sz w:val="24"/>
          <w:szCs w:val="24"/>
          <w14:ligatures w14:val="none"/>
        </w:rPr>
        <w:t xml:space="preserve"> Author, A. A., &amp; Author, B. B. (Year). Title of article. </w:t>
      </w:r>
      <w:r w:rsidRPr="00847FCD">
        <w:rPr>
          <w:rFonts w:ascii="Times New Roman" w:eastAsia="Times New Roman" w:hAnsi="Times New Roman" w:cs="Times New Roman"/>
          <w:i/>
          <w:iCs/>
          <w:kern w:val="0"/>
          <w:sz w:val="24"/>
          <w:szCs w:val="24"/>
          <w14:ligatures w14:val="none"/>
        </w:rPr>
        <w:t>Title of Periodical</w:t>
      </w:r>
      <w:r w:rsidRPr="00847FCD">
        <w:rPr>
          <w:rFonts w:ascii="Times New Roman" w:eastAsia="Times New Roman" w:hAnsi="Times New Roman" w:cs="Times New Roman"/>
          <w:kern w:val="0"/>
          <w:sz w:val="24"/>
          <w:szCs w:val="24"/>
          <w14:ligatures w14:val="none"/>
        </w:rPr>
        <w:t>, volume(issue), pages.</w:t>
      </w:r>
    </w:p>
    <w:p w14:paraId="77630ECA" w14:textId="77777777" w:rsidR="00847FCD" w:rsidRPr="00847FCD" w:rsidRDefault="00847FCD" w:rsidP="00847FCD">
      <w:pPr>
        <w:numPr>
          <w:ilvl w:val="1"/>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i/>
          <w:i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Smith, J., &amp; Jones, R. (2018). Using Google Scholar for academic research. </w:t>
      </w:r>
      <w:r w:rsidRPr="00847FCD">
        <w:rPr>
          <w:rFonts w:ascii="Times New Roman" w:eastAsia="Times New Roman" w:hAnsi="Times New Roman" w:cs="Times New Roman"/>
          <w:i/>
          <w:iCs/>
          <w:kern w:val="0"/>
          <w:sz w:val="24"/>
          <w:szCs w:val="24"/>
          <w14:ligatures w14:val="none"/>
        </w:rPr>
        <w:t>Journal of Research Technology, 22</w:t>
      </w:r>
      <w:r w:rsidRPr="00847FCD">
        <w:rPr>
          <w:rFonts w:ascii="Times New Roman" w:eastAsia="Times New Roman" w:hAnsi="Times New Roman" w:cs="Times New Roman"/>
          <w:kern w:val="0"/>
          <w:sz w:val="24"/>
          <w:szCs w:val="24"/>
          <w14:ligatures w14:val="none"/>
        </w:rPr>
        <w:t>(1), 34-45.</w:t>
      </w:r>
    </w:p>
    <w:p w14:paraId="2E3B4EEC"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MLA (9th Edition)</w:t>
      </w:r>
    </w:p>
    <w:p w14:paraId="344F912C" w14:textId="77777777" w:rsidR="00847FCD" w:rsidRPr="00847FCD" w:rsidRDefault="00847FCD" w:rsidP="00847FCD">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lastRenderedPageBreak/>
        <w:t>Books:</w:t>
      </w:r>
      <w:r w:rsidRPr="00847FCD">
        <w:rPr>
          <w:rFonts w:ascii="Times New Roman" w:eastAsia="Times New Roman" w:hAnsi="Times New Roman" w:cs="Times New Roman"/>
          <w:kern w:val="0"/>
          <w:sz w:val="24"/>
          <w:szCs w:val="24"/>
          <w14:ligatures w14:val="none"/>
        </w:rPr>
        <w:t xml:space="preserve"> Author Last Name, First Name. </w:t>
      </w:r>
      <w:r w:rsidRPr="00847FCD">
        <w:rPr>
          <w:rFonts w:ascii="Times New Roman" w:eastAsia="Times New Roman" w:hAnsi="Times New Roman" w:cs="Times New Roman"/>
          <w:i/>
          <w:iCs/>
          <w:kern w:val="0"/>
          <w:sz w:val="24"/>
          <w:szCs w:val="24"/>
          <w14:ligatures w14:val="none"/>
        </w:rPr>
        <w:t>Title of Book</w:t>
      </w:r>
      <w:r w:rsidRPr="00847FCD">
        <w:rPr>
          <w:rFonts w:ascii="Times New Roman" w:eastAsia="Times New Roman" w:hAnsi="Times New Roman" w:cs="Times New Roman"/>
          <w:kern w:val="0"/>
          <w:sz w:val="24"/>
          <w:szCs w:val="24"/>
          <w14:ligatures w14:val="none"/>
        </w:rPr>
        <w:t>. Publisher, Year.</w:t>
      </w:r>
    </w:p>
    <w:p w14:paraId="6B810BDD" w14:textId="77777777" w:rsidR="00847FCD" w:rsidRPr="00847FCD" w:rsidRDefault="00847FCD" w:rsidP="00847FCD">
      <w:pPr>
        <w:numPr>
          <w:ilvl w:val="1"/>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i/>
          <w:i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Pirro, Nicholas J. </w:t>
      </w:r>
      <w:r w:rsidRPr="00847FCD">
        <w:rPr>
          <w:rFonts w:ascii="Times New Roman" w:eastAsia="Times New Roman" w:hAnsi="Times New Roman" w:cs="Times New Roman"/>
          <w:i/>
          <w:iCs/>
          <w:kern w:val="0"/>
          <w:sz w:val="24"/>
          <w:szCs w:val="24"/>
          <w14:ligatures w14:val="none"/>
        </w:rPr>
        <w:t>Universal Resilience Theory</w:t>
      </w:r>
      <w:r w:rsidRPr="00847FCD">
        <w:rPr>
          <w:rFonts w:ascii="Times New Roman" w:eastAsia="Times New Roman" w:hAnsi="Times New Roman" w:cs="Times New Roman"/>
          <w:kern w:val="0"/>
          <w:sz w:val="24"/>
          <w:szCs w:val="24"/>
          <w14:ligatures w14:val="none"/>
        </w:rPr>
        <w:t>. Pyrrhic Press, 2024.</w:t>
      </w:r>
    </w:p>
    <w:p w14:paraId="50B1170B" w14:textId="77777777" w:rsidR="00847FCD" w:rsidRPr="00847FCD" w:rsidRDefault="00847FCD" w:rsidP="00847FCD">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Journal Articles:</w:t>
      </w:r>
      <w:r w:rsidRPr="00847FCD">
        <w:rPr>
          <w:rFonts w:ascii="Times New Roman" w:eastAsia="Times New Roman" w:hAnsi="Times New Roman" w:cs="Times New Roman"/>
          <w:kern w:val="0"/>
          <w:sz w:val="24"/>
          <w:szCs w:val="24"/>
          <w14:ligatures w14:val="none"/>
        </w:rPr>
        <w:t xml:space="preserve"> Author(s). “Title of Article.” </w:t>
      </w:r>
      <w:r w:rsidRPr="00847FCD">
        <w:rPr>
          <w:rFonts w:ascii="Times New Roman" w:eastAsia="Times New Roman" w:hAnsi="Times New Roman" w:cs="Times New Roman"/>
          <w:i/>
          <w:iCs/>
          <w:kern w:val="0"/>
          <w:sz w:val="24"/>
          <w:szCs w:val="24"/>
          <w14:ligatures w14:val="none"/>
        </w:rPr>
        <w:t>Title of Journal</w:t>
      </w:r>
      <w:r w:rsidRPr="00847FCD">
        <w:rPr>
          <w:rFonts w:ascii="Times New Roman" w:eastAsia="Times New Roman" w:hAnsi="Times New Roman" w:cs="Times New Roman"/>
          <w:kern w:val="0"/>
          <w:sz w:val="24"/>
          <w:szCs w:val="24"/>
          <w14:ligatures w14:val="none"/>
        </w:rPr>
        <w:t>, vol. number, no. number, year, pages.</w:t>
      </w:r>
    </w:p>
    <w:p w14:paraId="34CDE148" w14:textId="77777777" w:rsidR="00847FCD" w:rsidRPr="00847FCD" w:rsidRDefault="00847FCD" w:rsidP="00847FCD">
      <w:pPr>
        <w:numPr>
          <w:ilvl w:val="1"/>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i/>
          <w:i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Smith, John, and Rachel Jones. “Using Google Scholar for Academic Research.” </w:t>
      </w:r>
      <w:r w:rsidRPr="00847FCD">
        <w:rPr>
          <w:rFonts w:ascii="Times New Roman" w:eastAsia="Times New Roman" w:hAnsi="Times New Roman" w:cs="Times New Roman"/>
          <w:i/>
          <w:iCs/>
          <w:kern w:val="0"/>
          <w:sz w:val="24"/>
          <w:szCs w:val="24"/>
          <w14:ligatures w14:val="none"/>
        </w:rPr>
        <w:t>Journal of Research Technology</w:t>
      </w:r>
      <w:r w:rsidRPr="00847FCD">
        <w:rPr>
          <w:rFonts w:ascii="Times New Roman" w:eastAsia="Times New Roman" w:hAnsi="Times New Roman" w:cs="Times New Roman"/>
          <w:kern w:val="0"/>
          <w:sz w:val="24"/>
          <w:szCs w:val="24"/>
          <w14:ligatures w14:val="none"/>
        </w:rPr>
        <w:t>, vol. 22, no. 1, 2018, pp. 34-45.</w:t>
      </w:r>
    </w:p>
    <w:p w14:paraId="59484A4A"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Chicago/Turabian (17th Edition)</w:t>
      </w:r>
    </w:p>
    <w:p w14:paraId="4556EF7F" w14:textId="77777777" w:rsidR="00847FCD" w:rsidRPr="00847FCD" w:rsidRDefault="00847FCD" w:rsidP="00847FCD">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Books:</w:t>
      </w:r>
      <w:r w:rsidRPr="00847FCD">
        <w:rPr>
          <w:rFonts w:ascii="Times New Roman" w:eastAsia="Times New Roman" w:hAnsi="Times New Roman" w:cs="Times New Roman"/>
          <w:kern w:val="0"/>
          <w:sz w:val="24"/>
          <w:szCs w:val="24"/>
          <w14:ligatures w14:val="none"/>
        </w:rPr>
        <w:t xml:space="preserve"> Author Last Name, First Name. Year. </w:t>
      </w:r>
      <w:r w:rsidRPr="00847FCD">
        <w:rPr>
          <w:rFonts w:ascii="Times New Roman" w:eastAsia="Times New Roman" w:hAnsi="Times New Roman" w:cs="Times New Roman"/>
          <w:i/>
          <w:iCs/>
          <w:kern w:val="0"/>
          <w:sz w:val="24"/>
          <w:szCs w:val="24"/>
          <w14:ligatures w14:val="none"/>
        </w:rPr>
        <w:t>Title of Book</w:t>
      </w:r>
      <w:r w:rsidRPr="00847FCD">
        <w:rPr>
          <w:rFonts w:ascii="Times New Roman" w:eastAsia="Times New Roman" w:hAnsi="Times New Roman" w:cs="Times New Roman"/>
          <w:kern w:val="0"/>
          <w:sz w:val="24"/>
          <w:szCs w:val="24"/>
          <w14:ligatures w14:val="none"/>
        </w:rPr>
        <w:t>. Place of publication: Publisher.</w:t>
      </w:r>
    </w:p>
    <w:p w14:paraId="332EA338" w14:textId="77777777" w:rsidR="00847FCD" w:rsidRPr="00847FCD" w:rsidRDefault="00847FCD" w:rsidP="00847FCD">
      <w:pPr>
        <w:numPr>
          <w:ilvl w:val="1"/>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i/>
          <w:i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Pirro, Nicholas J. 2024. </w:t>
      </w:r>
      <w:r w:rsidRPr="00847FCD">
        <w:rPr>
          <w:rFonts w:ascii="Times New Roman" w:eastAsia="Times New Roman" w:hAnsi="Times New Roman" w:cs="Times New Roman"/>
          <w:i/>
          <w:iCs/>
          <w:kern w:val="0"/>
          <w:sz w:val="24"/>
          <w:szCs w:val="24"/>
          <w14:ligatures w14:val="none"/>
        </w:rPr>
        <w:t>Universal Resilience Theory</w:t>
      </w:r>
      <w:r w:rsidRPr="00847FCD">
        <w:rPr>
          <w:rFonts w:ascii="Times New Roman" w:eastAsia="Times New Roman" w:hAnsi="Times New Roman" w:cs="Times New Roman"/>
          <w:kern w:val="0"/>
          <w:sz w:val="24"/>
          <w:szCs w:val="24"/>
          <w14:ligatures w14:val="none"/>
        </w:rPr>
        <w:t>. Highland Lakes, NJ: Pyrrhic Press.</w:t>
      </w:r>
    </w:p>
    <w:p w14:paraId="1F386B25" w14:textId="77777777" w:rsidR="00847FCD" w:rsidRPr="00847FCD" w:rsidRDefault="00847FCD" w:rsidP="00847FCD">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Journal Articles:</w:t>
      </w:r>
      <w:r w:rsidRPr="00847FCD">
        <w:rPr>
          <w:rFonts w:ascii="Times New Roman" w:eastAsia="Times New Roman" w:hAnsi="Times New Roman" w:cs="Times New Roman"/>
          <w:kern w:val="0"/>
          <w:sz w:val="24"/>
          <w:szCs w:val="24"/>
          <w14:ligatures w14:val="none"/>
        </w:rPr>
        <w:t xml:space="preserve"> Author(s). Year. “Title of Article.” </w:t>
      </w:r>
      <w:r w:rsidRPr="00847FCD">
        <w:rPr>
          <w:rFonts w:ascii="Times New Roman" w:eastAsia="Times New Roman" w:hAnsi="Times New Roman" w:cs="Times New Roman"/>
          <w:i/>
          <w:iCs/>
          <w:kern w:val="0"/>
          <w:sz w:val="24"/>
          <w:szCs w:val="24"/>
          <w14:ligatures w14:val="none"/>
        </w:rPr>
        <w:t>Title of Journal</w:t>
      </w:r>
      <w:r w:rsidRPr="00847FCD">
        <w:rPr>
          <w:rFonts w:ascii="Times New Roman" w:eastAsia="Times New Roman" w:hAnsi="Times New Roman" w:cs="Times New Roman"/>
          <w:kern w:val="0"/>
          <w:sz w:val="24"/>
          <w:szCs w:val="24"/>
          <w14:ligatures w14:val="none"/>
        </w:rPr>
        <w:t>, volume(issue), pages.</w:t>
      </w:r>
    </w:p>
    <w:p w14:paraId="52732F13" w14:textId="77777777" w:rsidR="00847FCD" w:rsidRPr="00847FCD" w:rsidRDefault="00847FCD" w:rsidP="00847FCD">
      <w:pPr>
        <w:numPr>
          <w:ilvl w:val="1"/>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i/>
          <w:i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Smith, John, and Rachel Jones. 2018. “Using Google Scholar for Academic Research.” </w:t>
      </w:r>
      <w:r w:rsidRPr="00847FCD">
        <w:rPr>
          <w:rFonts w:ascii="Times New Roman" w:eastAsia="Times New Roman" w:hAnsi="Times New Roman" w:cs="Times New Roman"/>
          <w:i/>
          <w:iCs/>
          <w:kern w:val="0"/>
          <w:sz w:val="24"/>
          <w:szCs w:val="24"/>
          <w14:ligatures w14:val="none"/>
        </w:rPr>
        <w:t>Journal of Research Technology</w:t>
      </w:r>
      <w:r w:rsidRPr="00847FCD">
        <w:rPr>
          <w:rFonts w:ascii="Times New Roman" w:eastAsia="Times New Roman" w:hAnsi="Times New Roman" w:cs="Times New Roman"/>
          <w:kern w:val="0"/>
          <w:sz w:val="24"/>
          <w:szCs w:val="24"/>
          <w14:ligatures w14:val="none"/>
        </w:rPr>
        <w:t>, 22(1), 34-45.</w:t>
      </w:r>
    </w:p>
    <w:p w14:paraId="27E1D46E" w14:textId="77777777" w:rsidR="00847FCD" w:rsidRPr="00847FCD" w:rsidRDefault="00847FCD" w:rsidP="00847FC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47FCD">
        <w:rPr>
          <w:rFonts w:ascii="Times New Roman" w:eastAsia="Times New Roman" w:hAnsi="Times New Roman" w:cs="Times New Roman"/>
          <w:b/>
          <w:bCs/>
          <w:kern w:val="0"/>
          <w:sz w:val="27"/>
          <w:szCs w:val="27"/>
          <w14:ligatures w14:val="none"/>
        </w:rPr>
        <w:t>Harvard Referencing</w:t>
      </w:r>
    </w:p>
    <w:p w14:paraId="1D9F425A" w14:textId="77777777" w:rsidR="00847FCD" w:rsidRPr="00847FCD" w:rsidRDefault="00847FCD" w:rsidP="00847FCD">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Books:</w:t>
      </w:r>
      <w:r w:rsidRPr="00847FCD">
        <w:rPr>
          <w:rFonts w:ascii="Times New Roman" w:eastAsia="Times New Roman" w:hAnsi="Times New Roman" w:cs="Times New Roman"/>
          <w:kern w:val="0"/>
          <w:sz w:val="24"/>
          <w:szCs w:val="24"/>
          <w14:ligatures w14:val="none"/>
        </w:rPr>
        <w:t xml:space="preserve"> Author(s), Year. </w:t>
      </w:r>
      <w:r w:rsidRPr="00847FCD">
        <w:rPr>
          <w:rFonts w:ascii="Times New Roman" w:eastAsia="Times New Roman" w:hAnsi="Times New Roman" w:cs="Times New Roman"/>
          <w:i/>
          <w:iCs/>
          <w:kern w:val="0"/>
          <w:sz w:val="24"/>
          <w:szCs w:val="24"/>
          <w14:ligatures w14:val="none"/>
        </w:rPr>
        <w:t>Title of Book</w:t>
      </w:r>
      <w:r w:rsidRPr="00847FCD">
        <w:rPr>
          <w:rFonts w:ascii="Times New Roman" w:eastAsia="Times New Roman" w:hAnsi="Times New Roman" w:cs="Times New Roman"/>
          <w:kern w:val="0"/>
          <w:sz w:val="24"/>
          <w:szCs w:val="24"/>
          <w14:ligatures w14:val="none"/>
        </w:rPr>
        <w:t>. Edition (if applicable). Place of publication: Publisher.</w:t>
      </w:r>
    </w:p>
    <w:p w14:paraId="01C127A1" w14:textId="77777777" w:rsidR="00847FCD" w:rsidRPr="00847FCD" w:rsidRDefault="00847FCD" w:rsidP="00847FCD">
      <w:pPr>
        <w:numPr>
          <w:ilvl w:val="1"/>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i/>
          <w:i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Pirro, N.J., 2024. </w:t>
      </w:r>
      <w:r w:rsidRPr="00847FCD">
        <w:rPr>
          <w:rFonts w:ascii="Times New Roman" w:eastAsia="Times New Roman" w:hAnsi="Times New Roman" w:cs="Times New Roman"/>
          <w:i/>
          <w:iCs/>
          <w:kern w:val="0"/>
          <w:sz w:val="24"/>
          <w:szCs w:val="24"/>
          <w14:ligatures w14:val="none"/>
        </w:rPr>
        <w:t>Universal Resilience Theory</w:t>
      </w:r>
      <w:r w:rsidRPr="00847FCD">
        <w:rPr>
          <w:rFonts w:ascii="Times New Roman" w:eastAsia="Times New Roman" w:hAnsi="Times New Roman" w:cs="Times New Roman"/>
          <w:kern w:val="0"/>
          <w:sz w:val="24"/>
          <w:szCs w:val="24"/>
          <w14:ligatures w14:val="none"/>
        </w:rPr>
        <w:t>. Highland Lakes, NJ: Pyrrhic Press.</w:t>
      </w:r>
    </w:p>
    <w:p w14:paraId="6A19F00D" w14:textId="77777777" w:rsidR="00847FCD" w:rsidRPr="00847FCD" w:rsidRDefault="00847FCD" w:rsidP="00847FCD">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b/>
          <w:bCs/>
          <w:kern w:val="0"/>
          <w:sz w:val="24"/>
          <w:szCs w:val="24"/>
          <w14:ligatures w14:val="none"/>
        </w:rPr>
        <w:t>Journal Articles:</w:t>
      </w:r>
      <w:r w:rsidRPr="00847FCD">
        <w:rPr>
          <w:rFonts w:ascii="Times New Roman" w:eastAsia="Times New Roman" w:hAnsi="Times New Roman" w:cs="Times New Roman"/>
          <w:kern w:val="0"/>
          <w:sz w:val="24"/>
          <w:szCs w:val="24"/>
          <w14:ligatures w14:val="none"/>
        </w:rPr>
        <w:t xml:space="preserve"> Author(s), Year. 'Title of Article', </w:t>
      </w:r>
      <w:r w:rsidRPr="00847FCD">
        <w:rPr>
          <w:rFonts w:ascii="Times New Roman" w:eastAsia="Times New Roman" w:hAnsi="Times New Roman" w:cs="Times New Roman"/>
          <w:i/>
          <w:iCs/>
          <w:kern w:val="0"/>
          <w:sz w:val="24"/>
          <w:szCs w:val="24"/>
          <w14:ligatures w14:val="none"/>
        </w:rPr>
        <w:t>Title of Journal</w:t>
      </w:r>
      <w:r w:rsidRPr="00847FCD">
        <w:rPr>
          <w:rFonts w:ascii="Times New Roman" w:eastAsia="Times New Roman" w:hAnsi="Times New Roman" w:cs="Times New Roman"/>
          <w:kern w:val="0"/>
          <w:sz w:val="24"/>
          <w:szCs w:val="24"/>
          <w14:ligatures w14:val="none"/>
        </w:rPr>
        <w:t>, volume(issue), pages.</w:t>
      </w:r>
    </w:p>
    <w:p w14:paraId="001B1525" w14:textId="77777777" w:rsidR="00847FCD" w:rsidRPr="00847FCD" w:rsidRDefault="00847FCD" w:rsidP="00847FCD">
      <w:pPr>
        <w:numPr>
          <w:ilvl w:val="1"/>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47FCD">
        <w:rPr>
          <w:rFonts w:ascii="Times New Roman" w:eastAsia="Times New Roman" w:hAnsi="Times New Roman" w:cs="Times New Roman"/>
          <w:i/>
          <w:iCs/>
          <w:kern w:val="0"/>
          <w:sz w:val="24"/>
          <w:szCs w:val="24"/>
          <w14:ligatures w14:val="none"/>
        </w:rPr>
        <w:t>Example:</w:t>
      </w:r>
      <w:r w:rsidRPr="00847FCD">
        <w:rPr>
          <w:rFonts w:ascii="Times New Roman" w:eastAsia="Times New Roman" w:hAnsi="Times New Roman" w:cs="Times New Roman"/>
          <w:kern w:val="0"/>
          <w:sz w:val="24"/>
          <w:szCs w:val="24"/>
          <w14:ligatures w14:val="none"/>
        </w:rPr>
        <w:t xml:space="preserve"> Smith, J. &amp; Jones, R., 2018. 'Using Google Scholar for academic research', </w:t>
      </w:r>
      <w:r w:rsidRPr="00847FCD">
        <w:rPr>
          <w:rFonts w:ascii="Times New Roman" w:eastAsia="Times New Roman" w:hAnsi="Times New Roman" w:cs="Times New Roman"/>
          <w:i/>
          <w:iCs/>
          <w:kern w:val="0"/>
          <w:sz w:val="24"/>
          <w:szCs w:val="24"/>
          <w14:ligatures w14:val="none"/>
        </w:rPr>
        <w:t>Journal of Research Technology</w:t>
      </w:r>
      <w:r w:rsidRPr="00847FCD">
        <w:rPr>
          <w:rFonts w:ascii="Times New Roman" w:eastAsia="Times New Roman" w:hAnsi="Times New Roman" w:cs="Times New Roman"/>
          <w:kern w:val="0"/>
          <w:sz w:val="24"/>
          <w:szCs w:val="24"/>
          <w14:ligatures w14:val="none"/>
        </w:rPr>
        <w:t>, 22(1), pp.34-45.</w:t>
      </w:r>
    </w:p>
    <w:p w14:paraId="77443BED" w14:textId="77777777" w:rsidR="00847FCD" w:rsidRDefault="00847FCD" w:rsidP="00847FCD">
      <w:pPr>
        <w:pStyle w:val="Heading1"/>
      </w:pPr>
      <w:r>
        <w:rPr>
          <w:rStyle w:val="Strong"/>
          <w:b/>
          <w:bCs/>
        </w:rPr>
        <w:t>APPENDIX B: Standard Format for Research Papers, Theories, and Theses</w:t>
      </w:r>
    </w:p>
    <w:p w14:paraId="0FBBE345" w14:textId="77777777" w:rsidR="00847FCD" w:rsidRDefault="00847FCD" w:rsidP="00847FCD">
      <w:pPr>
        <w:pStyle w:val="NormalWeb"/>
      </w:pPr>
      <w:r>
        <w:t xml:space="preserve">This appendix provides a </w:t>
      </w:r>
      <w:r>
        <w:rPr>
          <w:rStyle w:val="Strong"/>
        </w:rPr>
        <w:t>comprehensive structure</w:t>
      </w:r>
      <w:r>
        <w:t xml:space="preserve"> for academic manuscripts, applicable to research papers, theories, and theses. It covers each section with detailed guidelines to ensure clarity, coherence, and adherence to academic standards.</w:t>
      </w:r>
    </w:p>
    <w:p w14:paraId="360A7E65" w14:textId="77777777" w:rsidR="00847FCD" w:rsidRDefault="00847FCD" w:rsidP="00847FCD">
      <w:pPr>
        <w:pStyle w:val="Heading3"/>
      </w:pPr>
      <w:r>
        <w:rPr>
          <w:rStyle w:val="Strong"/>
          <w:b/>
          <w:bCs/>
        </w:rPr>
        <w:t>Title Page</w:t>
      </w:r>
    </w:p>
    <w:p w14:paraId="4B9FC899" w14:textId="77777777" w:rsidR="00847FCD" w:rsidRDefault="00847FCD" w:rsidP="00847FCD">
      <w:pPr>
        <w:pStyle w:val="NormalWeb"/>
      </w:pPr>
      <w:r>
        <w:t>The title page should be formatted to provide essential information about the manuscript while adhering to submission guidelines.</w:t>
      </w:r>
    </w:p>
    <w:p w14:paraId="4BDF829A" w14:textId="77777777" w:rsidR="00847FCD" w:rsidRDefault="00847FCD" w:rsidP="00847FCD">
      <w:pPr>
        <w:pStyle w:val="NormalWeb"/>
        <w:numPr>
          <w:ilvl w:val="0"/>
          <w:numId w:val="47"/>
        </w:numPr>
      </w:pPr>
      <w:r>
        <w:rPr>
          <w:rStyle w:val="Strong"/>
        </w:rPr>
        <w:t>Title of the Paper</w:t>
      </w:r>
    </w:p>
    <w:p w14:paraId="58A232CC" w14:textId="77777777" w:rsidR="00847FCD" w:rsidRDefault="00847FCD" w:rsidP="00847FCD">
      <w:pPr>
        <w:numPr>
          <w:ilvl w:val="1"/>
          <w:numId w:val="47"/>
        </w:numPr>
        <w:spacing w:before="100" w:beforeAutospacing="1" w:after="100" w:afterAutospacing="1" w:line="240" w:lineRule="auto"/>
      </w:pPr>
      <w:r>
        <w:t xml:space="preserve">The title should be </w:t>
      </w:r>
      <w:r>
        <w:rPr>
          <w:rStyle w:val="Strong"/>
        </w:rPr>
        <w:t>clear, concise, and descriptive</w:t>
      </w:r>
      <w:r>
        <w:t>, accurately reflecting the research topic, scope, and focus.</w:t>
      </w:r>
    </w:p>
    <w:p w14:paraId="6183A8AE" w14:textId="77777777" w:rsidR="00847FCD" w:rsidRDefault="00847FCD" w:rsidP="00847FCD">
      <w:pPr>
        <w:numPr>
          <w:ilvl w:val="1"/>
          <w:numId w:val="47"/>
        </w:numPr>
        <w:spacing w:before="100" w:beforeAutospacing="1" w:after="100" w:afterAutospacing="1" w:line="240" w:lineRule="auto"/>
      </w:pPr>
      <w:r>
        <w:lastRenderedPageBreak/>
        <w:t xml:space="preserve">Use </w:t>
      </w:r>
      <w:r>
        <w:rPr>
          <w:rStyle w:val="Strong"/>
        </w:rPr>
        <w:t>title case</w:t>
      </w:r>
      <w:r>
        <w:t xml:space="preserve"> (capitalize major words), bold, and center-align the title at the top of the page.</w:t>
      </w:r>
    </w:p>
    <w:p w14:paraId="12EAFC9F" w14:textId="77777777" w:rsidR="00847FCD" w:rsidRDefault="00847FCD" w:rsidP="00847FCD">
      <w:pPr>
        <w:numPr>
          <w:ilvl w:val="1"/>
          <w:numId w:val="47"/>
        </w:numPr>
        <w:spacing w:before="100" w:beforeAutospacing="1" w:after="100" w:afterAutospacing="1" w:line="240" w:lineRule="auto"/>
      </w:pPr>
      <w:r>
        <w:rPr>
          <w:rStyle w:val="Strong"/>
        </w:rPr>
        <w:t>Example:</w:t>
      </w:r>
      <w:r>
        <w:t xml:space="preserve"> “Adaptive Synthesis for Resilience: A Study of Digital Twin Integration in Crane Operations”</w:t>
      </w:r>
    </w:p>
    <w:p w14:paraId="5BEA1855" w14:textId="77777777" w:rsidR="00847FCD" w:rsidRDefault="00847FCD" w:rsidP="00847FCD">
      <w:pPr>
        <w:pStyle w:val="NormalWeb"/>
        <w:numPr>
          <w:ilvl w:val="0"/>
          <w:numId w:val="47"/>
        </w:numPr>
      </w:pPr>
      <w:r>
        <w:rPr>
          <w:rStyle w:val="Strong"/>
        </w:rPr>
        <w:t>Author(s)</w:t>
      </w:r>
    </w:p>
    <w:p w14:paraId="3EB4540A" w14:textId="77777777" w:rsidR="00847FCD" w:rsidRDefault="00847FCD" w:rsidP="00847FCD">
      <w:pPr>
        <w:numPr>
          <w:ilvl w:val="1"/>
          <w:numId w:val="47"/>
        </w:numPr>
        <w:spacing w:before="100" w:beforeAutospacing="1" w:after="100" w:afterAutospacing="1" w:line="240" w:lineRule="auto"/>
      </w:pPr>
      <w:r>
        <w:t xml:space="preserve">Include the </w:t>
      </w:r>
      <w:r>
        <w:rPr>
          <w:rStyle w:val="Strong"/>
        </w:rPr>
        <w:t>full name of each author</w:t>
      </w:r>
      <w:r>
        <w:t>, listed in the order of contribution, centered below the title.</w:t>
      </w:r>
    </w:p>
    <w:p w14:paraId="2708D156" w14:textId="77777777" w:rsidR="00847FCD" w:rsidRDefault="00847FCD" w:rsidP="00847FCD">
      <w:pPr>
        <w:numPr>
          <w:ilvl w:val="1"/>
          <w:numId w:val="47"/>
        </w:numPr>
        <w:spacing w:before="100" w:beforeAutospacing="1" w:after="100" w:afterAutospacing="1" w:line="240" w:lineRule="auto"/>
      </w:pPr>
      <w:r>
        <w:t>Indicate corresponding author with an asterisk (*) and provide an email address.</w:t>
      </w:r>
    </w:p>
    <w:p w14:paraId="18539195" w14:textId="77777777" w:rsidR="00847FCD" w:rsidRDefault="00847FCD" w:rsidP="00847FCD">
      <w:pPr>
        <w:numPr>
          <w:ilvl w:val="1"/>
          <w:numId w:val="47"/>
        </w:numPr>
        <w:spacing w:before="100" w:beforeAutospacing="1" w:after="100" w:afterAutospacing="1" w:line="240" w:lineRule="auto"/>
      </w:pPr>
      <w:r>
        <w:rPr>
          <w:rStyle w:val="Strong"/>
        </w:rPr>
        <w:t>Example:</w:t>
      </w:r>
      <w:r>
        <w:t xml:space="preserve"> Nicholas J. Pirro*, John Smith</w:t>
      </w:r>
    </w:p>
    <w:p w14:paraId="5904C397" w14:textId="77777777" w:rsidR="00847FCD" w:rsidRDefault="00847FCD" w:rsidP="00847FCD">
      <w:pPr>
        <w:pStyle w:val="NormalWeb"/>
        <w:numPr>
          <w:ilvl w:val="0"/>
          <w:numId w:val="47"/>
        </w:numPr>
      </w:pPr>
      <w:r>
        <w:rPr>
          <w:rStyle w:val="Strong"/>
        </w:rPr>
        <w:t>Institutional Affiliation</w:t>
      </w:r>
    </w:p>
    <w:p w14:paraId="26D0561E" w14:textId="77777777" w:rsidR="00847FCD" w:rsidRDefault="00847FCD" w:rsidP="00847FCD">
      <w:pPr>
        <w:numPr>
          <w:ilvl w:val="1"/>
          <w:numId w:val="47"/>
        </w:numPr>
        <w:spacing w:before="100" w:beforeAutospacing="1" w:after="100" w:afterAutospacing="1" w:line="240" w:lineRule="auto"/>
      </w:pPr>
      <w:r>
        <w:t xml:space="preserve">Provide the </w:t>
      </w:r>
      <w:r>
        <w:rPr>
          <w:rStyle w:val="Strong"/>
        </w:rPr>
        <w:t>department, institution, and city/country</w:t>
      </w:r>
      <w:r>
        <w:t xml:space="preserve"> of each author.</w:t>
      </w:r>
    </w:p>
    <w:p w14:paraId="218483B5" w14:textId="77777777" w:rsidR="00847FCD" w:rsidRDefault="00847FCD" w:rsidP="00847FCD">
      <w:pPr>
        <w:numPr>
          <w:ilvl w:val="1"/>
          <w:numId w:val="47"/>
        </w:numPr>
        <w:spacing w:before="100" w:beforeAutospacing="1" w:after="100" w:afterAutospacing="1" w:line="240" w:lineRule="auto"/>
      </w:pPr>
      <w:r>
        <w:rPr>
          <w:rStyle w:val="Strong"/>
        </w:rPr>
        <w:t>Example:</w:t>
      </w:r>
      <w:r>
        <w:t xml:space="preserve"> Department of Mechanical Engineering, Pyrrhic University, Highland Lakes, NJ, USA.</w:t>
      </w:r>
    </w:p>
    <w:p w14:paraId="73BD832E" w14:textId="77777777" w:rsidR="00847FCD" w:rsidRDefault="00847FCD" w:rsidP="00847FCD">
      <w:pPr>
        <w:pStyle w:val="NormalWeb"/>
        <w:numPr>
          <w:ilvl w:val="0"/>
          <w:numId w:val="47"/>
        </w:numPr>
      </w:pPr>
      <w:r>
        <w:rPr>
          <w:rStyle w:val="Strong"/>
        </w:rPr>
        <w:t>Date of Submission</w:t>
      </w:r>
    </w:p>
    <w:p w14:paraId="485E600A" w14:textId="77777777" w:rsidR="00847FCD" w:rsidRDefault="00847FCD" w:rsidP="00847FCD">
      <w:pPr>
        <w:numPr>
          <w:ilvl w:val="1"/>
          <w:numId w:val="47"/>
        </w:numPr>
        <w:spacing w:before="100" w:beforeAutospacing="1" w:after="100" w:afterAutospacing="1" w:line="240" w:lineRule="auto"/>
      </w:pPr>
      <w:r>
        <w:t>Include the submission date below the institutional affiliation.</w:t>
      </w:r>
    </w:p>
    <w:p w14:paraId="679741DD" w14:textId="77777777" w:rsidR="00847FCD" w:rsidRDefault="00847FCD" w:rsidP="00847FCD">
      <w:pPr>
        <w:pStyle w:val="Heading3"/>
      </w:pPr>
      <w:r>
        <w:rPr>
          <w:rStyle w:val="Strong"/>
          <w:b/>
          <w:bCs/>
        </w:rPr>
        <w:t>Abstract</w:t>
      </w:r>
    </w:p>
    <w:p w14:paraId="30C69A25" w14:textId="77777777" w:rsidR="00847FCD" w:rsidRDefault="00847FCD" w:rsidP="00847FCD">
      <w:pPr>
        <w:pStyle w:val="NormalWeb"/>
      </w:pPr>
      <w:r>
        <w:t xml:space="preserve">The abstract is a </w:t>
      </w:r>
      <w:r>
        <w:rPr>
          <w:rStyle w:val="Strong"/>
        </w:rPr>
        <w:t>succinct summary</w:t>
      </w:r>
      <w:r>
        <w:t xml:space="preserve"> of the research, providing readers with an overview of the study's purpose, methods, results, and implications.</w:t>
      </w:r>
    </w:p>
    <w:p w14:paraId="4E1455A2" w14:textId="77777777" w:rsidR="00847FCD" w:rsidRDefault="00847FCD" w:rsidP="00847FCD">
      <w:pPr>
        <w:numPr>
          <w:ilvl w:val="0"/>
          <w:numId w:val="48"/>
        </w:numPr>
        <w:spacing w:before="100" w:beforeAutospacing="1" w:after="100" w:afterAutospacing="1" w:line="240" w:lineRule="auto"/>
      </w:pPr>
      <w:r>
        <w:rPr>
          <w:rStyle w:val="Strong"/>
        </w:rPr>
        <w:t>Length:</w:t>
      </w:r>
      <w:r>
        <w:t xml:space="preserve"> </w:t>
      </w:r>
      <w:proofErr w:type="gramStart"/>
      <w:r>
        <w:t>Typically</w:t>
      </w:r>
      <w:proofErr w:type="gramEnd"/>
      <w:r>
        <w:t xml:space="preserve"> 150-250 words.</w:t>
      </w:r>
    </w:p>
    <w:p w14:paraId="7D25F9AB" w14:textId="77777777" w:rsidR="00847FCD" w:rsidRDefault="00847FCD" w:rsidP="00847FCD">
      <w:pPr>
        <w:numPr>
          <w:ilvl w:val="0"/>
          <w:numId w:val="48"/>
        </w:numPr>
        <w:spacing w:before="100" w:beforeAutospacing="1" w:after="100" w:afterAutospacing="1" w:line="240" w:lineRule="auto"/>
      </w:pPr>
      <w:r>
        <w:rPr>
          <w:rStyle w:val="Strong"/>
        </w:rPr>
        <w:t>Structure:</w:t>
      </w:r>
    </w:p>
    <w:p w14:paraId="34E822D0" w14:textId="77777777" w:rsidR="00847FCD" w:rsidRDefault="00847FCD" w:rsidP="00847FCD">
      <w:pPr>
        <w:numPr>
          <w:ilvl w:val="1"/>
          <w:numId w:val="48"/>
        </w:numPr>
        <w:spacing w:before="100" w:beforeAutospacing="1" w:after="100" w:afterAutospacing="1" w:line="240" w:lineRule="auto"/>
      </w:pPr>
      <w:r>
        <w:rPr>
          <w:rStyle w:val="Strong"/>
        </w:rPr>
        <w:t>Purpose:</w:t>
      </w:r>
      <w:r>
        <w:t xml:space="preserve"> Clearly state the research question or hypothesis.</w:t>
      </w:r>
    </w:p>
    <w:p w14:paraId="488C4B9F" w14:textId="77777777" w:rsidR="00847FCD" w:rsidRDefault="00847FCD" w:rsidP="00847FCD">
      <w:pPr>
        <w:numPr>
          <w:ilvl w:val="2"/>
          <w:numId w:val="48"/>
        </w:numPr>
        <w:spacing w:before="100" w:beforeAutospacing="1" w:after="100" w:afterAutospacing="1" w:line="240" w:lineRule="auto"/>
      </w:pPr>
      <w:r>
        <w:rPr>
          <w:rStyle w:val="Emphasis"/>
        </w:rPr>
        <w:t>Example:</w:t>
      </w:r>
      <w:r>
        <w:t xml:space="preserve"> "This study investigates the impact of digital twins on predictive maintenance in crane operations."</w:t>
      </w:r>
    </w:p>
    <w:p w14:paraId="493DE63B" w14:textId="77777777" w:rsidR="00847FCD" w:rsidRDefault="00847FCD" w:rsidP="00847FCD">
      <w:pPr>
        <w:numPr>
          <w:ilvl w:val="1"/>
          <w:numId w:val="48"/>
        </w:numPr>
        <w:spacing w:before="100" w:beforeAutospacing="1" w:after="100" w:afterAutospacing="1" w:line="240" w:lineRule="auto"/>
      </w:pPr>
      <w:r>
        <w:rPr>
          <w:rStyle w:val="Strong"/>
        </w:rPr>
        <w:t>Methods:</w:t>
      </w:r>
      <w:r>
        <w:t xml:space="preserve"> Briefly describe the research design and data collection techniques.</w:t>
      </w:r>
    </w:p>
    <w:p w14:paraId="66B64C9C" w14:textId="77777777" w:rsidR="00847FCD" w:rsidRDefault="00847FCD" w:rsidP="00847FCD">
      <w:pPr>
        <w:numPr>
          <w:ilvl w:val="2"/>
          <w:numId w:val="48"/>
        </w:numPr>
        <w:spacing w:before="100" w:beforeAutospacing="1" w:after="100" w:afterAutospacing="1" w:line="240" w:lineRule="auto"/>
      </w:pPr>
      <w:r>
        <w:rPr>
          <w:rStyle w:val="Emphasis"/>
        </w:rPr>
        <w:t>Example:</w:t>
      </w:r>
      <w:r>
        <w:t xml:space="preserve"> "A mixed-methods approach was used, involving surveys and operational data analysis."</w:t>
      </w:r>
    </w:p>
    <w:p w14:paraId="7AA5DB14" w14:textId="77777777" w:rsidR="00847FCD" w:rsidRDefault="00847FCD" w:rsidP="00847FCD">
      <w:pPr>
        <w:numPr>
          <w:ilvl w:val="1"/>
          <w:numId w:val="48"/>
        </w:numPr>
        <w:spacing w:before="100" w:beforeAutospacing="1" w:after="100" w:afterAutospacing="1" w:line="240" w:lineRule="auto"/>
      </w:pPr>
      <w:r>
        <w:rPr>
          <w:rStyle w:val="Strong"/>
        </w:rPr>
        <w:t>Results:</w:t>
      </w:r>
      <w:r>
        <w:t xml:space="preserve"> Highlight key findings, using concise language.</w:t>
      </w:r>
    </w:p>
    <w:p w14:paraId="47D2895F" w14:textId="77777777" w:rsidR="00847FCD" w:rsidRDefault="00847FCD" w:rsidP="00847FCD">
      <w:pPr>
        <w:numPr>
          <w:ilvl w:val="2"/>
          <w:numId w:val="48"/>
        </w:numPr>
        <w:spacing w:before="100" w:beforeAutospacing="1" w:after="100" w:afterAutospacing="1" w:line="240" w:lineRule="auto"/>
      </w:pPr>
      <w:r>
        <w:rPr>
          <w:rStyle w:val="Emphasis"/>
        </w:rPr>
        <w:t>Example:</w:t>
      </w:r>
      <w:r>
        <w:t xml:space="preserve"> "Findings indicate a 25% reduction in downtime following digital twin integration."</w:t>
      </w:r>
    </w:p>
    <w:p w14:paraId="72ECEC22" w14:textId="77777777" w:rsidR="00847FCD" w:rsidRDefault="00847FCD" w:rsidP="00847FCD">
      <w:pPr>
        <w:numPr>
          <w:ilvl w:val="1"/>
          <w:numId w:val="48"/>
        </w:numPr>
        <w:spacing w:before="100" w:beforeAutospacing="1" w:after="100" w:afterAutospacing="1" w:line="240" w:lineRule="auto"/>
      </w:pPr>
      <w:r>
        <w:rPr>
          <w:rStyle w:val="Strong"/>
        </w:rPr>
        <w:t>Conclusion:</w:t>
      </w:r>
      <w:r>
        <w:t xml:space="preserve"> Summarize implications and potential applications.</w:t>
      </w:r>
    </w:p>
    <w:p w14:paraId="062BC067" w14:textId="77777777" w:rsidR="00847FCD" w:rsidRDefault="00847FCD" w:rsidP="00847FCD">
      <w:pPr>
        <w:numPr>
          <w:ilvl w:val="2"/>
          <w:numId w:val="48"/>
        </w:numPr>
        <w:spacing w:before="100" w:beforeAutospacing="1" w:after="100" w:afterAutospacing="1" w:line="240" w:lineRule="auto"/>
      </w:pPr>
      <w:r>
        <w:rPr>
          <w:rStyle w:val="Emphasis"/>
        </w:rPr>
        <w:t>Example:</w:t>
      </w:r>
      <w:r>
        <w:t xml:space="preserve"> "This research suggests significant potential for digital twins in enhancing operational efficiency."</w:t>
      </w:r>
    </w:p>
    <w:p w14:paraId="5780E032" w14:textId="77777777" w:rsidR="00847FCD" w:rsidRDefault="00847FCD" w:rsidP="00847FCD">
      <w:pPr>
        <w:numPr>
          <w:ilvl w:val="0"/>
          <w:numId w:val="48"/>
        </w:numPr>
        <w:spacing w:before="100" w:beforeAutospacing="1" w:after="100" w:afterAutospacing="1" w:line="240" w:lineRule="auto"/>
      </w:pPr>
      <w:r>
        <w:rPr>
          <w:rStyle w:val="Strong"/>
        </w:rPr>
        <w:t>Tips for Writing an Abstract:</w:t>
      </w:r>
    </w:p>
    <w:p w14:paraId="0625C186" w14:textId="77777777" w:rsidR="00847FCD" w:rsidRDefault="00847FCD" w:rsidP="00847FCD">
      <w:pPr>
        <w:numPr>
          <w:ilvl w:val="1"/>
          <w:numId w:val="48"/>
        </w:numPr>
        <w:spacing w:before="100" w:beforeAutospacing="1" w:after="100" w:afterAutospacing="1" w:line="240" w:lineRule="auto"/>
      </w:pPr>
      <w:r>
        <w:t xml:space="preserve">Use </w:t>
      </w:r>
      <w:r>
        <w:rPr>
          <w:rStyle w:val="Strong"/>
        </w:rPr>
        <w:t>active voice</w:t>
      </w:r>
      <w:r>
        <w:t xml:space="preserve"> and </w:t>
      </w:r>
      <w:r>
        <w:rPr>
          <w:rStyle w:val="Strong"/>
        </w:rPr>
        <w:t>present tense</w:t>
      </w:r>
      <w:r>
        <w:t xml:space="preserve"> for conclusions and implications.</w:t>
      </w:r>
    </w:p>
    <w:p w14:paraId="717DDF9C" w14:textId="77777777" w:rsidR="00847FCD" w:rsidRDefault="00847FCD" w:rsidP="00847FCD">
      <w:pPr>
        <w:numPr>
          <w:ilvl w:val="1"/>
          <w:numId w:val="48"/>
        </w:numPr>
        <w:spacing w:before="100" w:beforeAutospacing="1" w:after="100" w:afterAutospacing="1" w:line="240" w:lineRule="auto"/>
      </w:pPr>
      <w:r>
        <w:t xml:space="preserve">Avoid jargon and include 4-6 </w:t>
      </w:r>
      <w:r>
        <w:rPr>
          <w:rStyle w:val="Strong"/>
        </w:rPr>
        <w:t>keywords</w:t>
      </w:r>
      <w:r>
        <w:t xml:space="preserve"> at the end of the abstract.</w:t>
      </w:r>
    </w:p>
    <w:p w14:paraId="04F84AC7" w14:textId="77777777" w:rsidR="00847FCD" w:rsidRDefault="00847FCD" w:rsidP="00847FCD">
      <w:pPr>
        <w:pStyle w:val="Heading3"/>
      </w:pPr>
      <w:r>
        <w:rPr>
          <w:rStyle w:val="Strong"/>
          <w:b/>
          <w:bCs/>
        </w:rPr>
        <w:t>Introduction</w:t>
      </w:r>
    </w:p>
    <w:p w14:paraId="4459655F" w14:textId="77777777" w:rsidR="00847FCD" w:rsidRDefault="00847FCD" w:rsidP="00847FCD">
      <w:pPr>
        <w:pStyle w:val="NormalWeb"/>
      </w:pPr>
      <w:r>
        <w:t xml:space="preserve">The introduction establishes the </w:t>
      </w:r>
      <w:r>
        <w:rPr>
          <w:rStyle w:val="Strong"/>
        </w:rPr>
        <w:t>context</w:t>
      </w:r>
      <w:r>
        <w:t xml:space="preserve"> and </w:t>
      </w:r>
      <w:r>
        <w:rPr>
          <w:rStyle w:val="Strong"/>
        </w:rPr>
        <w:t>importance</w:t>
      </w:r>
      <w:r>
        <w:t xml:space="preserve"> of the study, presenting the research problem and guiding questions.</w:t>
      </w:r>
    </w:p>
    <w:p w14:paraId="3492C661" w14:textId="77777777" w:rsidR="00847FCD" w:rsidRDefault="00847FCD" w:rsidP="00847FCD">
      <w:pPr>
        <w:numPr>
          <w:ilvl w:val="0"/>
          <w:numId w:val="49"/>
        </w:numPr>
        <w:spacing w:before="100" w:beforeAutospacing="1" w:after="100" w:afterAutospacing="1" w:line="240" w:lineRule="auto"/>
      </w:pPr>
      <w:r>
        <w:rPr>
          <w:rStyle w:val="Strong"/>
        </w:rPr>
        <w:t>Structure:</w:t>
      </w:r>
    </w:p>
    <w:p w14:paraId="7DD13B0C" w14:textId="77777777" w:rsidR="00847FCD" w:rsidRDefault="00847FCD" w:rsidP="00847FCD">
      <w:pPr>
        <w:numPr>
          <w:ilvl w:val="1"/>
          <w:numId w:val="49"/>
        </w:numPr>
        <w:spacing w:before="100" w:beforeAutospacing="1" w:after="100" w:afterAutospacing="1" w:line="240" w:lineRule="auto"/>
      </w:pPr>
      <w:r>
        <w:rPr>
          <w:rStyle w:val="Strong"/>
        </w:rPr>
        <w:t>Opening Hook:</w:t>
      </w:r>
      <w:r>
        <w:t xml:space="preserve"> Start with an intriguing statistic, fact, or quote.</w:t>
      </w:r>
    </w:p>
    <w:p w14:paraId="5ED323F5" w14:textId="77777777" w:rsidR="00847FCD" w:rsidRDefault="00847FCD" w:rsidP="00847FCD">
      <w:pPr>
        <w:numPr>
          <w:ilvl w:val="2"/>
          <w:numId w:val="49"/>
        </w:numPr>
        <w:spacing w:before="100" w:beforeAutospacing="1" w:after="100" w:afterAutospacing="1" w:line="240" w:lineRule="auto"/>
      </w:pPr>
      <w:r>
        <w:rPr>
          <w:rStyle w:val="Emphasis"/>
        </w:rPr>
        <w:lastRenderedPageBreak/>
        <w:t>Example:</w:t>
      </w:r>
      <w:r>
        <w:t xml:space="preserve"> "Operational inefficiencies cost manufacturers over $50 billion annually (Statista, 2024)."</w:t>
      </w:r>
    </w:p>
    <w:p w14:paraId="65175DB8" w14:textId="77777777" w:rsidR="00847FCD" w:rsidRDefault="00847FCD" w:rsidP="00847FCD">
      <w:pPr>
        <w:numPr>
          <w:ilvl w:val="1"/>
          <w:numId w:val="49"/>
        </w:numPr>
        <w:spacing w:before="100" w:beforeAutospacing="1" w:after="100" w:afterAutospacing="1" w:line="240" w:lineRule="auto"/>
      </w:pPr>
      <w:r>
        <w:rPr>
          <w:rStyle w:val="Strong"/>
        </w:rPr>
        <w:t>Background Context:</w:t>
      </w:r>
      <w:r>
        <w:t xml:space="preserve"> Provide a brief overview of existing research or theories related to the topic.</w:t>
      </w:r>
    </w:p>
    <w:p w14:paraId="4C735561" w14:textId="77777777" w:rsidR="00847FCD" w:rsidRDefault="00847FCD" w:rsidP="00847FCD">
      <w:pPr>
        <w:numPr>
          <w:ilvl w:val="1"/>
          <w:numId w:val="49"/>
        </w:numPr>
        <w:spacing w:before="100" w:beforeAutospacing="1" w:after="100" w:afterAutospacing="1" w:line="240" w:lineRule="auto"/>
      </w:pPr>
      <w:r>
        <w:rPr>
          <w:rStyle w:val="Strong"/>
        </w:rPr>
        <w:t>Problem Statement:</w:t>
      </w:r>
      <w:r>
        <w:t xml:space="preserve"> Clearly state the research problem and why it is significant.</w:t>
      </w:r>
    </w:p>
    <w:p w14:paraId="7F9F358A" w14:textId="77777777" w:rsidR="00847FCD" w:rsidRDefault="00847FCD" w:rsidP="00847FCD">
      <w:pPr>
        <w:numPr>
          <w:ilvl w:val="2"/>
          <w:numId w:val="49"/>
        </w:numPr>
        <w:spacing w:before="100" w:beforeAutospacing="1" w:after="100" w:afterAutospacing="1" w:line="240" w:lineRule="auto"/>
      </w:pPr>
      <w:r>
        <w:rPr>
          <w:rStyle w:val="Emphasis"/>
        </w:rPr>
        <w:t>Example:</w:t>
      </w:r>
      <w:r>
        <w:t xml:space="preserve"> "Despite technological advancements, predictive maintenance remains underutilized in crane operations."</w:t>
      </w:r>
    </w:p>
    <w:p w14:paraId="19D5DE08" w14:textId="77777777" w:rsidR="00847FCD" w:rsidRDefault="00847FCD" w:rsidP="00847FCD">
      <w:pPr>
        <w:numPr>
          <w:ilvl w:val="1"/>
          <w:numId w:val="49"/>
        </w:numPr>
        <w:spacing w:before="100" w:beforeAutospacing="1" w:after="100" w:afterAutospacing="1" w:line="240" w:lineRule="auto"/>
      </w:pPr>
      <w:r>
        <w:rPr>
          <w:rStyle w:val="Strong"/>
        </w:rPr>
        <w:t>Research Questions or Hypotheses:</w:t>
      </w:r>
      <w:r>
        <w:t xml:space="preserve"> Present the primary research question or hypotheses to be tested.</w:t>
      </w:r>
    </w:p>
    <w:p w14:paraId="3CB385CA" w14:textId="77777777" w:rsidR="00847FCD" w:rsidRDefault="00847FCD" w:rsidP="00847FCD">
      <w:pPr>
        <w:numPr>
          <w:ilvl w:val="1"/>
          <w:numId w:val="49"/>
        </w:numPr>
        <w:spacing w:before="100" w:beforeAutospacing="1" w:after="100" w:afterAutospacing="1" w:line="240" w:lineRule="auto"/>
      </w:pPr>
      <w:r>
        <w:rPr>
          <w:rStyle w:val="Strong"/>
        </w:rPr>
        <w:t>Objectives:</w:t>
      </w:r>
      <w:r>
        <w:t xml:space="preserve"> Define the study’s goals, outlining the purpose and expected contributions.</w:t>
      </w:r>
    </w:p>
    <w:p w14:paraId="4E2068A7" w14:textId="77777777" w:rsidR="00847FCD" w:rsidRDefault="00847FCD" w:rsidP="00847FCD">
      <w:pPr>
        <w:numPr>
          <w:ilvl w:val="0"/>
          <w:numId w:val="49"/>
        </w:numPr>
        <w:spacing w:before="100" w:beforeAutospacing="1" w:after="100" w:afterAutospacing="1" w:line="240" w:lineRule="auto"/>
      </w:pPr>
      <w:r>
        <w:rPr>
          <w:rStyle w:val="Strong"/>
        </w:rPr>
        <w:t>Tips for a Strong Introduction:</w:t>
      </w:r>
    </w:p>
    <w:p w14:paraId="4C5BB971" w14:textId="77777777" w:rsidR="00847FCD" w:rsidRDefault="00847FCD" w:rsidP="00847FCD">
      <w:pPr>
        <w:numPr>
          <w:ilvl w:val="1"/>
          <w:numId w:val="49"/>
        </w:numPr>
        <w:spacing w:before="100" w:beforeAutospacing="1" w:after="100" w:afterAutospacing="1" w:line="240" w:lineRule="auto"/>
      </w:pPr>
      <w:r>
        <w:t xml:space="preserve">Use </w:t>
      </w:r>
      <w:r>
        <w:rPr>
          <w:rStyle w:val="Strong"/>
        </w:rPr>
        <w:t>clear and concise language</w:t>
      </w:r>
      <w:r>
        <w:t>.</w:t>
      </w:r>
    </w:p>
    <w:p w14:paraId="75E5F7AB" w14:textId="77777777" w:rsidR="00847FCD" w:rsidRDefault="00847FCD" w:rsidP="00847FCD">
      <w:pPr>
        <w:numPr>
          <w:ilvl w:val="1"/>
          <w:numId w:val="49"/>
        </w:numPr>
        <w:spacing w:before="100" w:beforeAutospacing="1" w:after="100" w:afterAutospacing="1" w:line="240" w:lineRule="auto"/>
      </w:pPr>
      <w:r>
        <w:t>Provide enough background to orient readers without overwhelming them.</w:t>
      </w:r>
    </w:p>
    <w:p w14:paraId="125B503D" w14:textId="77777777" w:rsidR="00847FCD" w:rsidRDefault="00847FCD" w:rsidP="00847FCD">
      <w:pPr>
        <w:pStyle w:val="Heading3"/>
      </w:pPr>
      <w:r>
        <w:rPr>
          <w:rStyle w:val="Strong"/>
          <w:b/>
          <w:bCs/>
        </w:rPr>
        <w:t>Literature Review</w:t>
      </w:r>
    </w:p>
    <w:p w14:paraId="5421E40A" w14:textId="77777777" w:rsidR="00847FCD" w:rsidRDefault="00847FCD" w:rsidP="00847FCD">
      <w:pPr>
        <w:pStyle w:val="NormalWeb"/>
      </w:pPr>
      <w:r>
        <w:t>The literature review critically analyzes existing studies, highlighting gaps, debates, and trends.</w:t>
      </w:r>
    </w:p>
    <w:p w14:paraId="33363018" w14:textId="77777777" w:rsidR="00847FCD" w:rsidRDefault="00847FCD" w:rsidP="00847FCD">
      <w:pPr>
        <w:numPr>
          <w:ilvl w:val="0"/>
          <w:numId w:val="50"/>
        </w:numPr>
        <w:spacing w:before="100" w:beforeAutospacing="1" w:after="100" w:afterAutospacing="1" w:line="240" w:lineRule="auto"/>
      </w:pPr>
      <w:r>
        <w:rPr>
          <w:rStyle w:val="Strong"/>
        </w:rPr>
        <w:t>Organization:</w:t>
      </w:r>
    </w:p>
    <w:p w14:paraId="40DFE81A" w14:textId="77777777" w:rsidR="00847FCD" w:rsidRDefault="00847FCD" w:rsidP="00847FCD">
      <w:pPr>
        <w:numPr>
          <w:ilvl w:val="1"/>
          <w:numId w:val="50"/>
        </w:numPr>
        <w:spacing w:before="100" w:beforeAutospacing="1" w:after="100" w:afterAutospacing="1" w:line="240" w:lineRule="auto"/>
      </w:pPr>
      <w:r>
        <w:t xml:space="preserve">Divide the review into </w:t>
      </w:r>
      <w:r>
        <w:rPr>
          <w:rStyle w:val="Strong"/>
        </w:rPr>
        <w:t>themes or categories</w:t>
      </w:r>
      <w:r>
        <w:t>, such as theoretical frameworks, empirical studies, and industry applications.</w:t>
      </w:r>
    </w:p>
    <w:p w14:paraId="68D8100C" w14:textId="77777777" w:rsidR="00847FCD" w:rsidRDefault="00847FCD" w:rsidP="00847FCD">
      <w:pPr>
        <w:numPr>
          <w:ilvl w:val="1"/>
          <w:numId w:val="50"/>
        </w:numPr>
        <w:spacing w:before="100" w:beforeAutospacing="1" w:after="100" w:afterAutospacing="1" w:line="240" w:lineRule="auto"/>
      </w:pPr>
      <w:r>
        <w:t xml:space="preserve">Use </w:t>
      </w:r>
      <w:r>
        <w:rPr>
          <w:rStyle w:val="Strong"/>
        </w:rPr>
        <w:t>subheadings</w:t>
      </w:r>
      <w:r>
        <w:t xml:space="preserve"> for each theme to enhance clarity.</w:t>
      </w:r>
    </w:p>
    <w:p w14:paraId="43EC9E0F" w14:textId="77777777" w:rsidR="00847FCD" w:rsidRDefault="00847FCD" w:rsidP="00847FCD">
      <w:pPr>
        <w:numPr>
          <w:ilvl w:val="0"/>
          <w:numId w:val="50"/>
        </w:numPr>
        <w:spacing w:before="100" w:beforeAutospacing="1" w:after="100" w:afterAutospacing="1" w:line="240" w:lineRule="auto"/>
      </w:pPr>
      <w:r>
        <w:rPr>
          <w:rStyle w:val="Strong"/>
        </w:rPr>
        <w:t>Content:</w:t>
      </w:r>
    </w:p>
    <w:p w14:paraId="67788F65" w14:textId="77777777" w:rsidR="00847FCD" w:rsidRDefault="00847FCD" w:rsidP="00847FCD">
      <w:pPr>
        <w:numPr>
          <w:ilvl w:val="1"/>
          <w:numId w:val="50"/>
        </w:numPr>
        <w:spacing w:before="100" w:beforeAutospacing="1" w:after="100" w:afterAutospacing="1" w:line="240" w:lineRule="auto"/>
      </w:pPr>
      <w:r>
        <w:rPr>
          <w:rStyle w:val="Strong"/>
        </w:rPr>
        <w:t>Summarize:</w:t>
      </w:r>
      <w:r>
        <w:t xml:space="preserve"> Briefly summarize the findings of key studies.</w:t>
      </w:r>
    </w:p>
    <w:p w14:paraId="17220FC1" w14:textId="77777777" w:rsidR="00847FCD" w:rsidRDefault="00847FCD" w:rsidP="00847FCD">
      <w:pPr>
        <w:numPr>
          <w:ilvl w:val="1"/>
          <w:numId w:val="50"/>
        </w:numPr>
        <w:spacing w:before="100" w:beforeAutospacing="1" w:after="100" w:afterAutospacing="1" w:line="240" w:lineRule="auto"/>
      </w:pPr>
      <w:r>
        <w:rPr>
          <w:rStyle w:val="Strong"/>
        </w:rPr>
        <w:t>Analyze:</w:t>
      </w:r>
      <w:r>
        <w:t xml:space="preserve"> Critique methodologies, identify trends, and note gaps that your research addresses.</w:t>
      </w:r>
    </w:p>
    <w:p w14:paraId="10C30E79" w14:textId="77777777" w:rsidR="00847FCD" w:rsidRDefault="00847FCD" w:rsidP="00847FCD">
      <w:pPr>
        <w:numPr>
          <w:ilvl w:val="1"/>
          <w:numId w:val="50"/>
        </w:numPr>
        <w:spacing w:before="100" w:beforeAutospacing="1" w:after="100" w:afterAutospacing="1" w:line="240" w:lineRule="auto"/>
      </w:pPr>
      <w:r>
        <w:rPr>
          <w:rStyle w:val="Strong"/>
        </w:rPr>
        <w:t>Synthesize:</w:t>
      </w:r>
      <w:r>
        <w:t xml:space="preserve"> Connect different studies to demonstrate how they contribute to your understanding of the topic.</w:t>
      </w:r>
    </w:p>
    <w:p w14:paraId="260EE3A4" w14:textId="77777777" w:rsidR="00847FCD" w:rsidRDefault="00847FCD" w:rsidP="00847FCD">
      <w:pPr>
        <w:numPr>
          <w:ilvl w:val="0"/>
          <w:numId w:val="50"/>
        </w:numPr>
        <w:spacing w:before="100" w:beforeAutospacing="1" w:after="100" w:afterAutospacing="1" w:line="240" w:lineRule="auto"/>
      </w:pPr>
      <w:r>
        <w:rPr>
          <w:rStyle w:val="Strong"/>
        </w:rPr>
        <w:t>Citations:</w:t>
      </w:r>
      <w:r>
        <w:t xml:space="preserve"> Use in-text citations to credit sources and support your analysis.</w:t>
      </w:r>
    </w:p>
    <w:p w14:paraId="243FE073" w14:textId="77777777" w:rsidR="00847FCD" w:rsidRDefault="00847FCD" w:rsidP="00847FCD">
      <w:pPr>
        <w:numPr>
          <w:ilvl w:val="0"/>
          <w:numId w:val="50"/>
        </w:numPr>
        <w:spacing w:before="100" w:beforeAutospacing="1" w:after="100" w:afterAutospacing="1" w:line="240" w:lineRule="auto"/>
      </w:pPr>
      <w:r>
        <w:rPr>
          <w:rStyle w:val="Strong"/>
        </w:rPr>
        <w:t>Tools:</w:t>
      </w:r>
      <w:r>
        <w:t xml:space="preserve"> Use reference management tools like Mendeley, Zotero, or EndNote for efficient citation management.</w:t>
      </w:r>
    </w:p>
    <w:p w14:paraId="41925566" w14:textId="77777777" w:rsidR="00847FCD" w:rsidRDefault="00847FCD" w:rsidP="00847FCD">
      <w:pPr>
        <w:pStyle w:val="Heading3"/>
      </w:pPr>
      <w:r>
        <w:rPr>
          <w:rStyle w:val="Strong"/>
          <w:b/>
          <w:bCs/>
        </w:rPr>
        <w:t>Methodology</w:t>
      </w:r>
    </w:p>
    <w:p w14:paraId="25E2F7AF" w14:textId="77777777" w:rsidR="00847FCD" w:rsidRDefault="00847FCD" w:rsidP="00847FCD">
      <w:pPr>
        <w:pStyle w:val="NormalWeb"/>
      </w:pPr>
      <w:r>
        <w:t xml:space="preserve">The methodology details the </w:t>
      </w:r>
      <w:r>
        <w:rPr>
          <w:rStyle w:val="Strong"/>
        </w:rPr>
        <w:t>research design</w:t>
      </w:r>
      <w:r>
        <w:t>, explaining how data was collected, analyzed, and interpreted.</w:t>
      </w:r>
    </w:p>
    <w:p w14:paraId="0F44AEF2" w14:textId="77777777" w:rsidR="00847FCD" w:rsidRDefault="00847FCD" w:rsidP="00847FCD">
      <w:pPr>
        <w:numPr>
          <w:ilvl w:val="0"/>
          <w:numId w:val="51"/>
        </w:numPr>
        <w:spacing w:before="100" w:beforeAutospacing="1" w:after="100" w:afterAutospacing="1" w:line="240" w:lineRule="auto"/>
      </w:pPr>
      <w:r>
        <w:rPr>
          <w:rStyle w:val="Strong"/>
        </w:rPr>
        <w:t>Research Design:</w:t>
      </w:r>
      <w:r>
        <w:t xml:space="preserve"> Specify whether the study uses quantitative, qualitative, or mixed methods.</w:t>
      </w:r>
    </w:p>
    <w:p w14:paraId="58F8407F" w14:textId="77777777" w:rsidR="00847FCD" w:rsidRDefault="00847FCD" w:rsidP="00847FCD">
      <w:pPr>
        <w:numPr>
          <w:ilvl w:val="1"/>
          <w:numId w:val="51"/>
        </w:numPr>
        <w:spacing w:before="100" w:beforeAutospacing="1" w:after="100" w:afterAutospacing="1" w:line="240" w:lineRule="auto"/>
      </w:pPr>
      <w:r>
        <w:rPr>
          <w:rStyle w:val="Emphasis"/>
        </w:rPr>
        <w:t>Example:</w:t>
      </w:r>
      <w:r>
        <w:t xml:space="preserve"> "This study employs a mixed-methods design, combining surveys and operational data analysis."</w:t>
      </w:r>
    </w:p>
    <w:p w14:paraId="46CF2606" w14:textId="77777777" w:rsidR="00847FCD" w:rsidRDefault="00847FCD" w:rsidP="00847FCD">
      <w:pPr>
        <w:numPr>
          <w:ilvl w:val="0"/>
          <w:numId w:val="51"/>
        </w:numPr>
        <w:spacing w:before="100" w:beforeAutospacing="1" w:after="100" w:afterAutospacing="1" w:line="240" w:lineRule="auto"/>
      </w:pPr>
      <w:r>
        <w:rPr>
          <w:rStyle w:val="Strong"/>
        </w:rPr>
        <w:t>Sampling:</w:t>
      </w:r>
    </w:p>
    <w:p w14:paraId="13F27E83" w14:textId="77777777" w:rsidR="00847FCD" w:rsidRDefault="00847FCD" w:rsidP="00847FCD">
      <w:pPr>
        <w:numPr>
          <w:ilvl w:val="1"/>
          <w:numId w:val="51"/>
        </w:numPr>
        <w:spacing w:before="100" w:beforeAutospacing="1" w:after="100" w:afterAutospacing="1" w:line="240" w:lineRule="auto"/>
      </w:pPr>
      <w:r>
        <w:t xml:space="preserve">Describe the </w:t>
      </w:r>
      <w:r>
        <w:rPr>
          <w:rStyle w:val="Strong"/>
        </w:rPr>
        <w:t>sampling strategy</w:t>
      </w:r>
      <w:r>
        <w:t>, sample size, and criteria for selection.</w:t>
      </w:r>
    </w:p>
    <w:p w14:paraId="58EC2242" w14:textId="77777777" w:rsidR="00847FCD" w:rsidRDefault="00847FCD" w:rsidP="00847FCD">
      <w:pPr>
        <w:numPr>
          <w:ilvl w:val="2"/>
          <w:numId w:val="51"/>
        </w:numPr>
        <w:spacing w:before="100" w:beforeAutospacing="1" w:after="100" w:afterAutospacing="1" w:line="240" w:lineRule="auto"/>
      </w:pPr>
      <w:r>
        <w:rPr>
          <w:rStyle w:val="Emphasis"/>
        </w:rPr>
        <w:t>Example:</w:t>
      </w:r>
      <w:r>
        <w:t xml:space="preserve"> "A stratified random sampling of crane operators was used to ensure representation across experience levels."</w:t>
      </w:r>
    </w:p>
    <w:p w14:paraId="75EB206E" w14:textId="77777777" w:rsidR="00847FCD" w:rsidRDefault="00847FCD" w:rsidP="00847FCD">
      <w:pPr>
        <w:numPr>
          <w:ilvl w:val="0"/>
          <w:numId w:val="51"/>
        </w:numPr>
        <w:spacing w:before="100" w:beforeAutospacing="1" w:after="100" w:afterAutospacing="1" w:line="240" w:lineRule="auto"/>
      </w:pPr>
      <w:r>
        <w:rPr>
          <w:rStyle w:val="Strong"/>
        </w:rPr>
        <w:t>Data Collection:</w:t>
      </w:r>
    </w:p>
    <w:p w14:paraId="58480FB9" w14:textId="77777777" w:rsidR="00847FCD" w:rsidRDefault="00847FCD" w:rsidP="00847FCD">
      <w:pPr>
        <w:numPr>
          <w:ilvl w:val="1"/>
          <w:numId w:val="51"/>
        </w:numPr>
        <w:spacing w:before="100" w:beforeAutospacing="1" w:after="100" w:afterAutospacing="1" w:line="240" w:lineRule="auto"/>
      </w:pPr>
      <w:r>
        <w:t>Detail data collection tools (e.g., surveys, interviews, sensors) and procedures.</w:t>
      </w:r>
    </w:p>
    <w:p w14:paraId="5F901E79" w14:textId="77777777" w:rsidR="00847FCD" w:rsidRDefault="00847FCD" w:rsidP="00847FCD">
      <w:pPr>
        <w:numPr>
          <w:ilvl w:val="1"/>
          <w:numId w:val="51"/>
        </w:numPr>
        <w:spacing w:before="100" w:beforeAutospacing="1" w:after="100" w:afterAutospacing="1" w:line="240" w:lineRule="auto"/>
      </w:pPr>
      <w:r>
        <w:lastRenderedPageBreak/>
        <w:t>Include information on any software used (e.g., NVivo for qualitative coding or SPSS for statistical analysis).</w:t>
      </w:r>
    </w:p>
    <w:p w14:paraId="36EDE1DF" w14:textId="77777777" w:rsidR="00847FCD" w:rsidRDefault="00847FCD" w:rsidP="00847FCD">
      <w:pPr>
        <w:numPr>
          <w:ilvl w:val="0"/>
          <w:numId w:val="51"/>
        </w:numPr>
        <w:spacing w:before="100" w:beforeAutospacing="1" w:after="100" w:afterAutospacing="1" w:line="240" w:lineRule="auto"/>
      </w:pPr>
      <w:r>
        <w:rPr>
          <w:rStyle w:val="Strong"/>
        </w:rPr>
        <w:t>Data Analysis:</w:t>
      </w:r>
    </w:p>
    <w:p w14:paraId="5EFF00A6" w14:textId="77777777" w:rsidR="00847FCD" w:rsidRDefault="00847FCD" w:rsidP="00847FCD">
      <w:pPr>
        <w:numPr>
          <w:ilvl w:val="1"/>
          <w:numId w:val="51"/>
        </w:numPr>
        <w:spacing w:before="100" w:beforeAutospacing="1" w:after="100" w:afterAutospacing="1" w:line="240" w:lineRule="auto"/>
      </w:pPr>
      <w:r>
        <w:t>Describe how data was analyzed, including statistical tests, coding procedures, or modeling techniques.</w:t>
      </w:r>
    </w:p>
    <w:p w14:paraId="77C8DBEF" w14:textId="77777777" w:rsidR="00847FCD" w:rsidRDefault="00847FCD" w:rsidP="00847FCD">
      <w:pPr>
        <w:numPr>
          <w:ilvl w:val="2"/>
          <w:numId w:val="51"/>
        </w:numPr>
        <w:spacing w:before="100" w:beforeAutospacing="1" w:after="100" w:afterAutospacing="1" w:line="240" w:lineRule="auto"/>
      </w:pPr>
      <w:r>
        <w:rPr>
          <w:rStyle w:val="Emphasis"/>
        </w:rPr>
        <w:t>Example:</w:t>
      </w:r>
      <w:r>
        <w:t xml:space="preserve"> "Regression analysis was used to evaluate downtime reduction after digital twin implementation."</w:t>
      </w:r>
    </w:p>
    <w:p w14:paraId="6FAA54C9" w14:textId="77777777" w:rsidR="00847FCD" w:rsidRDefault="00847FCD" w:rsidP="00847FCD">
      <w:pPr>
        <w:numPr>
          <w:ilvl w:val="0"/>
          <w:numId w:val="51"/>
        </w:numPr>
        <w:spacing w:before="100" w:beforeAutospacing="1" w:after="100" w:afterAutospacing="1" w:line="240" w:lineRule="auto"/>
      </w:pPr>
      <w:r>
        <w:rPr>
          <w:rStyle w:val="Strong"/>
        </w:rPr>
        <w:t>Ethical Considerations:</w:t>
      </w:r>
    </w:p>
    <w:p w14:paraId="748391B0" w14:textId="77777777" w:rsidR="00847FCD" w:rsidRDefault="00847FCD" w:rsidP="00847FCD">
      <w:pPr>
        <w:numPr>
          <w:ilvl w:val="1"/>
          <w:numId w:val="51"/>
        </w:numPr>
        <w:spacing w:before="100" w:beforeAutospacing="1" w:after="100" w:afterAutospacing="1" w:line="240" w:lineRule="auto"/>
      </w:pPr>
      <w:r>
        <w:t>Include information about informed consent, IRB approvals, and data confidentiality.</w:t>
      </w:r>
    </w:p>
    <w:p w14:paraId="7678F1B7" w14:textId="77777777" w:rsidR="00847FCD" w:rsidRDefault="00847FCD" w:rsidP="00847FCD">
      <w:pPr>
        <w:pStyle w:val="Heading3"/>
      </w:pPr>
      <w:r>
        <w:rPr>
          <w:rStyle w:val="Strong"/>
          <w:b/>
          <w:bCs/>
        </w:rPr>
        <w:t>Results</w:t>
      </w:r>
    </w:p>
    <w:p w14:paraId="18DDDF29" w14:textId="77777777" w:rsidR="00847FCD" w:rsidRDefault="00847FCD" w:rsidP="00847FCD">
      <w:pPr>
        <w:pStyle w:val="NormalWeb"/>
      </w:pPr>
      <w:r>
        <w:t xml:space="preserve">The results section presents findings using </w:t>
      </w:r>
      <w:r>
        <w:rPr>
          <w:rStyle w:val="Strong"/>
        </w:rPr>
        <w:t>tables, charts, graphs</w:t>
      </w:r>
      <w:r>
        <w:t>, and text.</w:t>
      </w:r>
    </w:p>
    <w:p w14:paraId="12C6EE1B" w14:textId="77777777" w:rsidR="00847FCD" w:rsidRDefault="00847FCD" w:rsidP="00847FCD">
      <w:pPr>
        <w:numPr>
          <w:ilvl w:val="0"/>
          <w:numId w:val="52"/>
        </w:numPr>
        <w:spacing w:before="100" w:beforeAutospacing="1" w:after="100" w:afterAutospacing="1" w:line="240" w:lineRule="auto"/>
      </w:pPr>
      <w:r>
        <w:rPr>
          <w:rStyle w:val="Strong"/>
        </w:rPr>
        <w:t>Data Presentation:</w:t>
      </w:r>
    </w:p>
    <w:p w14:paraId="74A93CD9" w14:textId="77777777" w:rsidR="00847FCD" w:rsidRDefault="00847FCD" w:rsidP="00847FCD">
      <w:pPr>
        <w:numPr>
          <w:ilvl w:val="1"/>
          <w:numId w:val="52"/>
        </w:numPr>
        <w:spacing w:before="100" w:beforeAutospacing="1" w:after="100" w:afterAutospacing="1" w:line="240" w:lineRule="auto"/>
      </w:pPr>
      <w:r>
        <w:t>Use visual aids (e.g., bar charts, pie charts, tables) to enhance understanding.</w:t>
      </w:r>
    </w:p>
    <w:p w14:paraId="1B905622" w14:textId="77777777" w:rsidR="00847FCD" w:rsidRDefault="00847FCD" w:rsidP="00847FCD">
      <w:pPr>
        <w:numPr>
          <w:ilvl w:val="1"/>
          <w:numId w:val="52"/>
        </w:numPr>
        <w:spacing w:before="100" w:beforeAutospacing="1" w:after="100" w:afterAutospacing="1" w:line="240" w:lineRule="auto"/>
      </w:pPr>
      <w:r>
        <w:t>Provide clear captions and explanations for all figures and tables.</w:t>
      </w:r>
    </w:p>
    <w:p w14:paraId="0B450F3A" w14:textId="77777777" w:rsidR="00847FCD" w:rsidRDefault="00847FCD" w:rsidP="00847FCD">
      <w:pPr>
        <w:numPr>
          <w:ilvl w:val="0"/>
          <w:numId w:val="52"/>
        </w:numPr>
        <w:spacing w:before="100" w:beforeAutospacing="1" w:after="100" w:afterAutospacing="1" w:line="240" w:lineRule="auto"/>
      </w:pPr>
      <w:r>
        <w:rPr>
          <w:rStyle w:val="Strong"/>
        </w:rPr>
        <w:t>Quantitative Results:</w:t>
      </w:r>
    </w:p>
    <w:p w14:paraId="7365D260" w14:textId="77777777" w:rsidR="00847FCD" w:rsidRDefault="00847FCD" w:rsidP="00847FCD">
      <w:pPr>
        <w:numPr>
          <w:ilvl w:val="1"/>
          <w:numId w:val="52"/>
        </w:numPr>
        <w:spacing w:before="100" w:beforeAutospacing="1" w:after="100" w:afterAutospacing="1" w:line="240" w:lineRule="auto"/>
      </w:pPr>
      <w:r>
        <w:t>Present statistical findings, including p-values, effect sizes, and confidence intervals where relevant.</w:t>
      </w:r>
    </w:p>
    <w:p w14:paraId="24449075" w14:textId="77777777" w:rsidR="00847FCD" w:rsidRDefault="00847FCD" w:rsidP="00847FCD">
      <w:pPr>
        <w:numPr>
          <w:ilvl w:val="1"/>
          <w:numId w:val="52"/>
        </w:numPr>
        <w:spacing w:before="100" w:beforeAutospacing="1" w:after="100" w:afterAutospacing="1" w:line="240" w:lineRule="auto"/>
      </w:pPr>
      <w:r>
        <w:rPr>
          <w:rStyle w:val="Emphasis"/>
        </w:rPr>
        <w:t>Example:</w:t>
      </w:r>
      <w:r>
        <w:t xml:space="preserve"> "The implementation of digital twins led to a statistically significant 25% reduction in downtime (p &lt; 0.05)."</w:t>
      </w:r>
    </w:p>
    <w:p w14:paraId="75669B69" w14:textId="77777777" w:rsidR="00847FCD" w:rsidRDefault="00847FCD" w:rsidP="00847FCD">
      <w:pPr>
        <w:numPr>
          <w:ilvl w:val="0"/>
          <w:numId w:val="52"/>
        </w:numPr>
        <w:spacing w:before="100" w:beforeAutospacing="1" w:after="100" w:afterAutospacing="1" w:line="240" w:lineRule="auto"/>
      </w:pPr>
      <w:r>
        <w:rPr>
          <w:rStyle w:val="Strong"/>
        </w:rPr>
        <w:t>Qualitative Results:</w:t>
      </w:r>
    </w:p>
    <w:p w14:paraId="7C651336" w14:textId="77777777" w:rsidR="00847FCD" w:rsidRDefault="00847FCD" w:rsidP="00847FCD">
      <w:pPr>
        <w:numPr>
          <w:ilvl w:val="1"/>
          <w:numId w:val="52"/>
        </w:numPr>
        <w:spacing w:before="100" w:beforeAutospacing="1" w:after="100" w:afterAutospacing="1" w:line="240" w:lineRule="auto"/>
      </w:pPr>
      <w:r>
        <w:t>Summarize themes or patterns found in qualitative data, using quotes or descriptions to support findings.</w:t>
      </w:r>
    </w:p>
    <w:p w14:paraId="4C9EF96D" w14:textId="77777777" w:rsidR="00847FCD" w:rsidRDefault="00847FCD" w:rsidP="00847FCD">
      <w:pPr>
        <w:numPr>
          <w:ilvl w:val="0"/>
          <w:numId w:val="52"/>
        </w:numPr>
        <w:spacing w:before="100" w:beforeAutospacing="1" w:after="100" w:afterAutospacing="1" w:line="240" w:lineRule="auto"/>
      </w:pPr>
      <w:r>
        <w:rPr>
          <w:rStyle w:val="Strong"/>
        </w:rPr>
        <w:t>Tips for Clarity:</w:t>
      </w:r>
    </w:p>
    <w:p w14:paraId="09D3995A" w14:textId="77777777" w:rsidR="00847FCD" w:rsidRDefault="00847FCD" w:rsidP="00847FCD">
      <w:pPr>
        <w:numPr>
          <w:ilvl w:val="1"/>
          <w:numId w:val="52"/>
        </w:numPr>
        <w:spacing w:before="100" w:beforeAutospacing="1" w:after="100" w:afterAutospacing="1" w:line="240" w:lineRule="auto"/>
      </w:pPr>
      <w:r>
        <w:t xml:space="preserve">Use </w:t>
      </w:r>
      <w:r>
        <w:rPr>
          <w:rStyle w:val="Strong"/>
        </w:rPr>
        <w:t>subheadings</w:t>
      </w:r>
      <w:r>
        <w:t xml:space="preserve"> to organize results by research question or hypothesis.</w:t>
      </w:r>
    </w:p>
    <w:p w14:paraId="15AEC181" w14:textId="77777777" w:rsidR="00847FCD" w:rsidRDefault="00847FCD" w:rsidP="00847FCD">
      <w:pPr>
        <w:pStyle w:val="Heading3"/>
      </w:pPr>
      <w:r>
        <w:rPr>
          <w:rStyle w:val="Strong"/>
          <w:b/>
          <w:bCs/>
        </w:rPr>
        <w:t>Discussion</w:t>
      </w:r>
    </w:p>
    <w:p w14:paraId="6C4220FE" w14:textId="77777777" w:rsidR="00847FCD" w:rsidRDefault="00847FCD" w:rsidP="00847FCD">
      <w:pPr>
        <w:pStyle w:val="NormalWeb"/>
      </w:pPr>
      <w:r>
        <w:t xml:space="preserve">The discussion interprets the results, exploring their </w:t>
      </w:r>
      <w:r>
        <w:rPr>
          <w:rStyle w:val="Strong"/>
        </w:rPr>
        <w:t>implications</w:t>
      </w:r>
      <w:r>
        <w:t>, limitations, and potential for further research.</w:t>
      </w:r>
    </w:p>
    <w:p w14:paraId="3FF893C7" w14:textId="77777777" w:rsidR="00847FCD" w:rsidRDefault="00847FCD" w:rsidP="00847FCD">
      <w:pPr>
        <w:numPr>
          <w:ilvl w:val="0"/>
          <w:numId w:val="53"/>
        </w:numPr>
        <w:spacing w:before="100" w:beforeAutospacing="1" w:after="100" w:afterAutospacing="1" w:line="240" w:lineRule="auto"/>
      </w:pPr>
      <w:r>
        <w:rPr>
          <w:rStyle w:val="Strong"/>
        </w:rPr>
        <w:t>Interpretation:</w:t>
      </w:r>
      <w:r>
        <w:t xml:space="preserve"> Explain how the results address the research questions or hypotheses.</w:t>
      </w:r>
    </w:p>
    <w:p w14:paraId="3E4A1B86" w14:textId="77777777" w:rsidR="00847FCD" w:rsidRDefault="00847FCD" w:rsidP="00847FCD">
      <w:pPr>
        <w:numPr>
          <w:ilvl w:val="1"/>
          <w:numId w:val="53"/>
        </w:numPr>
        <w:spacing w:before="100" w:beforeAutospacing="1" w:after="100" w:afterAutospacing="1" w:line="240" w:lineRule="auto"/>
      </w:pPr>
      <w:r>
        <w:rPr>
          <w:rStyle w:val="Emphasis"/>
        </w:rPr>
        <w:t>Example:</w:t>
      </w:r>
      <w:r>
        <w:t xml:space="preserve"> "The reduction in downtime supports the hypothesis that digital twins improve predictive maintenance outcomes."</w:t>
      </w:r>
    </w:p>
    <w:p w14:paraId="3C0EC28A" w14:textId="77777777" w:rsidR="00847FCD" w:rsidRDefault="00847FCD" w:rsidP="00847FCD">
      <w:pPr>
        <w:numPr>
          <w:ilvl w:val="0"/>
          <w:numId w:val="53"/>
        </w:numPr>
        <w:spacing w:before="100" w:beforeAutospacing="1" w:after="100" w:afterAutospacing="1" w:line="240" w:lineRule="auto"/>
      </w:pPr>
      <w:r>
        <w:rPr>
          <w:rStyle w:val="Strong"/>
        </w:rPr>
        <w:t>Comparison with Previous Research:</w:t>
      </w:r>
      <w:r>
        <w:t xml:space="preserve"> Relate findings to the literature review, noting agreements or contradictions.</w:t>
      </w:r>
    </w:p>
    <w:p w14:paraId="1D4A0053" w14:textId="77777777" w:rsidR="00847FCD" w:rsidRDefault="00847FCD" w:rsidP="00847FCD">
      <w:pPr>
        <w:numPr>
          <w:ilvl w:val="0"/>
          <w:numId w:val="53"/>
        </w:numPr>
        <w:spacing w:before="100" w:beforeAutospacing="1" w:after="100" w:afterAutospacing="1" w:line="240" w:lineRule="auto"/>
      </w:pPr>
      <w:r>
        <w:rPr>
          <w:rStyle w:val="Strong"/>
        </w:rPr>
        <w:t>Limitations:</w:t>
      </w:r>
      <w:r>
        <w:t xml:space="preserve"> Acknowledge any limitations, such as sample size, methodological constraints, or external factors.</w:t>
      </w:r>
    </w:p>
    <w:p w14:paraId="3AFB41FA" w14:textId="77777777" w:rsidR="00847FCD" w:rsidRDefault="00847FCD" w:rsidP="00847FCD">
      <w:pPr>
        <w:numPr>
          <w:ilvl w:val="1"/>
          <w:numId w:val="53"/>
        </w:numPr>
        <w:spacing w:before="100" w:beforeAutospacing="1" w:after="100" w:afterAutospacing="1" w:line="240" w:lineRule="auto"/>
      </w:pPr>
      <w:r>
        <w:rPr>
          <w:rStyle w:val="Emphasis"/>
        </w:rPr>
        <w:t>Example:</w:t>
      </w:r>
      <w:r>
        <w:t xml:space="preserve"> "The study's small sample size may limit the generalizability of the results."</w:t>
      </w:r>
    </w:p>
    <w:p w14:paraId="541ED4C8" w14:textId="77777777" w:rsidR="00847FCD" w:rsidRDefault="00847FCD" w:rsidP="00847FCD">
      <w:pPr>
        <w:numPr>
          <w:ilvl w:val="0"/>
          <w:numId w:val="53"/>
        </w:numPr>
        <w:spacing w:before="100" w:beforeAutospacing="1" w:after="100" w:afterAutospacing="1" w:line="240" w:lineRule="auto"/>
      </w:pPr>
      <w:r>
        <w:rPr>
          <w:rStyle w:val="Strong"/>
        </w:rPr>
        <w:t>Implications:</w:t>
      </w:r>
      <w:r>
        <w:t xml:space="preserve"> Discuss the theoretical, practical, or policy implications of the findings.</w:t>
      </w:r>
    </w:p>
    <w:p w14:paraId="3DD5E901" w14:textId="77777777" w:rsidR="00847FCD" w:rsidRDefault="00847FCD" w:rsidP="00847FCD">
      <w:pPr>
        <w:numPr>
          <w:ilvl w:val="0"/>
          <w:numId w:val="53"/>
        </w:numPr>
        <w:spacing w:before="100" w:beforeAutospacing="1" w:after="100" w:afterAutospacing="1" w:line="240" w:lineRule="auto"/>
      </w:pPr>
      <w:r>
        <w:rPr>
          <w:rStyle w:val="Strong"/>
        </w:rPr>
        <w:t>Suggestions for Future Research:</w:t>
      </w:r>
      <w:r>
        <w:t xml:space="preserve"> Propose areas for further investigation.</w:t>
      </w:r>
    </w:p>
    <w:p w14:paraId="525897DD" w14:textId="77777777" w:rsidR="00847FCD" w:rsidRDefault="00847FCD" w:rsidP="00847FCD">
      <w:pPr>
        <w:numPr>
          <w:ilvl w:val="1"/>
          <w:numId w:val="53"/>
        </w:numPr>
        <w:spacing w:before="100" w:beforeAutospacing="1" w:after="100" w:afterAutospacing="1" w:line="240" w:lineRule="auto"/>
      </w:pPr>
      <w:r>
        <w:rPr>
          <w:rStyle w:val="Emphasis"/>
        </w:rPr>
        <w:t>Example:</w:t>
      </w:r>
      <w:r>
        <w:t xml:space="preserve"> "Future studies could explore digital twin applications in different industrial sectors."</w:t>
      </w:r>
    </w:p>
    <w:p w14:paraId="2BC6E496" w14:textId="77777777" w:rsidR="00847FCD" w:rsidRDefault="00847FCD" w:rsidP="00847FCD">
      <w:pPr>
        <w:pStyle w:val="Heading3"/>
      </w:pPr>
      <w:r>
        <w:rPr>
          <w:rStyle w:val="Strong"/>
          <w:b/>
          <w:bCs/>
        </w:rPr>
        <w:t>Conclusion</w:t>
      </w:r>
    </w:p>
    <w:p w14:paraId="083C062B" w14:textId="77777777" w:rsidR="00847FCD" w:rsidRDefault="00847FCD" w:rsidP="00847FCD">
      <w:pPr>
        <w:pStyle w:val="NormalWeb"/>
      </w:pPr>
      <w:r>
        <w:lastRenderedPageBreak/>
        <w:t xml:space="preserve">The conclusion provides a </w:t>
      </w:r>
      <w:r>
        <w:rPr>
          <w:rStyle w:val="Strong"/>
        </w:rPr>
        <w:t>final synthesis</w:t>
      </w:r>
      <w:r>
        <w:t xml:space="preserve"> of the research, emphasizing its key contributions and implications.</w:t>
      </w:r>
    </w:p>
    <w:p w14:paraId="01C55187" w14:textId="77777777" w:rsidR="00847FCD" w:rsidRDefault="00847FCD" w:rsidP="00847FCD">
      <w:pPr>
        <w:numPr>
          <w:ilvl w:val="0"/>
          <w:numId w:val="54"/>
        </w:numPr>
        <w:spacing w:before="100" w:beforeAutospacing="1" w:after="100" w:afterAutospacing="1" w:line="240" w:lineRule="auto"/>
      </w:pPr>
      <w:r>
        <w:rPr>
          <w:rStyle w:val="Strong"/>
        </w:rPr>
        <w:t>Restate the Purpose and Findings:</w:t>
      </w:r>
      <w:r>
        <w:t xml:space="preserve"> Summarize the main findings and how they contribute to existing knowledge.</w:t>
      </w:r>
    </w:p>
    <w:p w14:paraId="09D55A79" w14:textId="77777777" w:rsidR="00847FCD" w:rsidRDefault="00847FCD" w:rsidP="00847FCD">
      <w:pPr>
        <w:numPr>
          <w:ilvl w:val="0"/>
          <w:numId w:val="54"/>
        </w:numPr>
        <w:spacing w:before="100" w:beforeAutospacing="1" w:after="100" w:afterAutospacing="1" w:line="240" w:lineRule="auto"/>
      </w:pPr>
      <w:r>
        <w:rPr>
          <w:rStyle w:val="Strong"/>
        </w:rPr>
        <w:t>Highlight Implications:</w:t>
      </w:r>
      <w:r>
        <w:t xml:space="preserve"> Emphasize how the study’s results can be applied in practice.</w:t>
      </w:r>
    </w:p>
    <w:p w14:paraId="58FC90CD" w14:textId="77777777" w:rsidR="00847FCD" w:rsidRDefault="00847FCD" w:rsidP="00847FCD">
      <w:pPr>
        <w:numPr>
          <w:ilvl w:val="1"/>
          <w:numId w:val="54"/>
        </w:numPr>
        <w:spacing w:before="100" w:beforeAutospacing="1" w:after="100" w:afterAutospacing="1" w:line="240" w:lineRule="auto"/>
      </w:pPr>
      <w:r>
        <w:rPr>
          <w:rStyle w:val="Emphasis"/>
        </w:rPr>
        <w:t>Example:</w:t>
      </w:r>
      <w:r>
        <w:t xml:space="preserve"> "The integration of digital twins could be a cost-effective solution for enhancing maintenance in manufacturing."</w:t>
      </w:r>
    </w:p>
    <w:p w14:paraId="6C4BE5D2" w14:textId="77777777" w:rsidR="00847FCD" w:rsidRDefault="00847FCD" w:rsidP="00847FCD">
      <w:pPr>
        <w:numPr>
          <w:ilvl w:val="0"/>
          <w:numId w:val="54"/>
        </w:numPr>
        <w:spacing w:before="100" w:beforeAutospacing="1" w:after="100" w:afterAutospacing="1" w:line="240" w:lineRule="auto"/>
      </w:pPr>
      <w:r>
        <w:rPr>
          <w:rStyle w:val="Strong"/>
        </w:rPr>
        <w:t>Closing Remarks:</w:t>
      </w:r>
      <w:r>
        <w:t xml:space="preserve"> End with a statement that underscores the broader significance of your work.</w:t>
      </w:r>
    </w:p>
    <w:p w14:paraId="36BCA6A5" w14:textId="77777777" w:rsidR="00847FCD" w:rsidRDefault="00847FCD" w:rsidP="00847FCD">
      <w:pPr>
        <w:pStyle w:val="Heading3"/>
      </w:pPr>
      <w:r>
        <w:rPr>
          <w:rStyle w:val="Strong"/>
          <w:b/>
          <w:bCs/>
        </w:rPr>
        <w:t>References</w:t>
      </w:r>
    </w:p>
    <w:p w14:paraId="7E51DD6E" w14:textId="77777777" w:rsidR="00847FCD" w:rsidRDefault="00847FCD" w:rsidP="00847FCD">
      <w:pPr>
        <w:pStyle w:val="NormalWeb"/>
      </w:pPr>
      <w:r>
        <w:t>The reference section lists all sources cited in the paper, following a specific citation style (e.g., APA, MLA).</w:t>
      </w:r>
    </w:p>
    <w:p w14:paraId="25A8CED5" w14:textId="77777777" w:rsidR="00847FCD" w:rsidRDefault="00847FCD" w:rsidP="00847FCD">
      <w:pPr>
        <w:numPr>
          <w:ilvl w:val="0"/>
          <w:numId w:val="55"/>
        </w:numPr>
        <w:spacing w:before="100" w:beforeAutospacing="1" w:after="100" w:afterAutospacing="1" w:line="240" w:lineRule="auto"/>
      </w:pPr>
      <w:r>
        <w:rPr>
          <w:rStyle w:val="Strong"/>
        </w:rPr>
        <w:t>Tips:</w:t>
      </w:r>
    </w:p>
    <w:p w14:paraId="58137D3F" w14:textId="77777777" w:rsidR="00847FCD" w:rsidRDefault="00847FCD" w:rsidP="00847FCD">
      <w:pPr>
        <w:numPr>
          <w:ilvl w:val="1"/>
          <w:numId w:val="55"/>
        </w:numPr>
        <w:spacing w:before="100" w:beforeAutospacing="1" w:after="100" w:afterAutospacing="1" w:line="240" w:lineRule="auto"/>
      </w:pPr>
      <w:r>
        <w:t>Use reference management tools to organize citations.</w:t>
      </w:r>
    </w:p>
    <w:p w14:paraId="7EB8B8BE" w14:textId="77777777" w:rsidR="00847FCD" w:rsidRDefault="00847FCD" w:rsidP="00847FCD">
      <w:pPr>
        <w:numPr>
          <w:ilvl w:val="1"/>
          <w:numId w:val="55"/>
        </w:numPr>
        <w:spacing w:before="100" w:beforeAutospacing="1" w:after="100" w:afterAutospacing="1" w:line="240" w:lineRule="auto"/>
      </w:pPr>
      <w:r>
        <w:t>Ensure that every in-text citation matches a reference in this section.</w:t>
      </w:r>
    </w:p>
    <w:p w14:paraId="0F944F95" w14:textId="77777777" w:rsidR="00847FCD" w:rsidRDefault="00847FCD" w:rsidP="00847FCD">
      <w:pPr>
        <w:numPr>
          <w:ilvl w:val="1"/>
          <w:numId w:val="55"/>
        </w:numPr>
        <w:spacing w:before="100" w:beforeAutospacing="1" w:after="100" w:afterAutospacing="1" w:line="240" w:lineRule="auto"/>
      </w:pPr>
      <w:r>
        <w:t>Adhere to the selected citation style for formatting consistency.</w:t>
      </w:r>
    </w:p>
    <w:p w14:paraId="47BDB2A9" w14:textId="77777777" w:rsidR="00847FCD" w:rsidRDefault="00847FCD" w:rsidP="00847FCD">
      <w:pPr>
        <w:spacing w:after="0"/>
      </w:pPr>
      <w:r>
        <w:pict w14:anchorId="4FB1E8FE">
          <v:rect id="_x0000_i1077" style="width:0;height:1.5pt" o:hralign="center" o:hrstd="t" o:hr="t" fillcolor="#a0a0a0" stroked="f"/>
        </w:pict>
      </w:r>
    </w:p>
    <w:p w14:paraId="537BEBB0" w14:textId="77777777" w:rsidR="00847FCD" w:rsidRDefault="00847FCD" w:rsidP="00847FCD">
      <w:pPr>
        <w:pStyle w:val="Heading1"/>
      </w:pPr>
      <w:r>
        <w:rPr>
          <w:rStyle w:val="Strong"/>
          <w:b/>
          <w:bCs/>
        </w:rPr>
        <w:t>APPENDIX C: Expanded and Comprehensive Citation Formatting Guide</w:t>
      </w:r>
    </w:p>
    <w:p w14:paraId="540DA729" w14:textId="77777777" w:rsidR="00847FCD" w:rsidRDefault="00847FCD" w:rsidP="00847FCD">
      <w:pPr>
        <w:pStyle w:val="NormalWeb"/>
      </w:pPr>
      <w:r>
        <w:t xml:space="preserve">This appendix provides an </w:t>
      </w:r>
      <w:r>
        <w:rPr>
          <w:rStyle w:val="Strong"/>
        </w:rPr>
        <w:t>in-depth guide</w:t>
      </w:r>
      <w:r>
        <w:t xml:space="preserve"> to citation styles, covering the </w:t>
      </w:r>
      <w:proofErr w:type="gramStart"/>
      <w:r>
        <w:t>most commonly used</w:t>
      </w:r>
      <w:proofErr w:type="gramEnd"/>
      <w:r>
        <w:t xml:space="preserve"> formats for academic writing. It includes detailed examples, practical tips, and formatting rules for each style.</w:t>
      </w:r>
    </w:p>
    <w:p w14:paraId="2AD2C323" w14:textId="77777777" w:rsidR="00847FCD" w:rsidRDefault="00847FCD" w:rsidP="00847FCD">
      <w:pPr>
        <w:pStyle w:val="Heading3"/>
      </w:pPr>
      <w:r>
        <w:rPr>
          <w:rStyle w:val="Strong"/>
          <w:b/>
          <w:bCs/>
        </w:rPr>
        <w:t>I. APA (7th Edition)</w:t>
      </w:r>
    </w:p>
    <w:p w14:paraId="7294D720" w14:textId="77777777" w:rsidR="00847FCD" w:rsidRDefault="00847FCD" w:rsidP="00847FCD">
      <w:pPr>
        <w:pStyle w:val="NormalWeb"/>
      </w:pPr>
      <w:r>
        <w:t>APA is widely used in the social sciences, education, and psychology. It emphasizes in-text citations and a comprehensive reference list.</w:t>
      </w:r>
    </w:p>
    <w:p w14:paraId="530DD66B" w14:textId="77777777" w:rsidR="00847FCD" w:rsidRDefault="00847FCD" w:rsidP="00847FCD">
      <w:pPr>
        <w:pStyle w:val="Heading4"/>
      </w:pPr>
      <w:r>
        <w:rPr>
          <w:rStyle w:val="Strong"/>
          <w:b w:val="0"/>
          <w:bCs w:val="0"/>
        </w:rPr>
        <w:t>1. Books</w:t>
      </w:r>
    </w:p>
    <w:p w14:paraId="54E7A102" w14:textId="77777777" w:rsidR="00847FCD" w:rsidRDefault="00847FCD" w:rsidP="00847FCD">
      <w:pPr>
        <w:numPr>
          <w:ilvl w:val="0"/>
          <w:numId w:val="56"/>
        </w:numPr>
        <w:spacing w:before="100" w:beforeAutospacing="1" w:after="100" w:afterAutospacing="1" w:line="240" w:lineRule="auto"/>
      </w:pPr>
      <w:r>
        <w:rPr>
          <w:rStyle w:val="Strong"/>
        </w:rPr>
        <w:t>Format:</w:t>
      </w:r>
      <w:r>
        <w:t xml:space="preserve"> Author, A. A. (Year). </w:t>
      </w:r>
      <w:r>
        <w:rPr>
          <w:rStyle w:val="Emphasis"/>
        </w:rPr>
        <w:t>Title of work: Capital letter for subtitle</w:t>
      </w:r>
      <w:r>
        <w:t>. Publisher.</w:t>
      </w:r>
    </w:p>
    <w:p w14:paraId="5518B745" w14:textId="77777777" w:rsidR="00847FCD" w:rsidRDefault="00847FCD" w:rsidP="00847FCD">
      <w:pPr>
        <w:numPr>
          <w:ilvl w:val="1"/>
          <w:numId w:val="56"/>
        </w:numPr>
        <w:spacing w:before="100" w:beforeAutospacing="1" w:after="100" w:afterAutospacing="1" w:line="240" w:lineRule="auto"/>
      </w:pPr>
      <w:r>
        <w:rPr>
          <w:rStyle w:val="Strong"/>
        </w:rPr>
        <w:t>Single Author Example:</w:t>
      </w:r>
    </w:p>
    <w:p w14:paraId="303BC156" w14:textId="77777777" w:rsidR="00847FCD" w:rsidRDefault="00847FCD" w:rsidP="00847FCD">
      <w:pPr>
        <w:numPr>
          <w:ilvl w:val="2"/>
          <w:numId w:val="56"/>
        </w:numPr>
        <w:spacing w:before="100" w:beforeAutospacing="1" w:after="100" w:afterAutospacing="1" w:line="240" w:lineRule="auto"/>
      </w:pPr>
      <w:r>
        <w:t xml:space="preserve">Pirro, N. J. (2024). </w:t>
      </w:r>
      <w:r>
        <w:rPr>
          <w:rStyle w:val="Emphasis"/>
        </w:rPr>
        <w:t>Universal resilience theory</w:t>
      </w:r>
      <w:r>
        <w:t>. Pyrrhic Press.</w:t>
      </w:r>
    </w:p>
    <w:p w14:paraId="7F74CFF6" w14:textId="77777777" w:rsidR="00847FCD" w:rsidRDefault="00847FCD" w:rsidP="00847FCD">
      <w:pPr>
        <w:numPr>
          <w:ilvl w:val="1"/>
          <w:numId w:val="56"/>
        </w:numPr>
        <w:spacing w:before="100" w:beforeAutospacing="1" w:after="100" w:afterAutospacing="1" w:line="240" w:lineRule="auto"/>
      </w:pPr>
      <w:r>
        <w:rPr>
          <w:rStyle w:val="Strong"/>
        </w:rPr>
        <w:t>Two Authors:</w:t>
      </w:r>
    </w:p>
    <w:p w14:paraId="3F5B1AC3" w14:textId="77777777" w:rsidR="00847FCD" w:rsidRDefault="00847FCD" w:rsidP="00847FCD">
      <w:pPr>
        <w:numPr>
          <w:ilvl w:val="2"/>
          <w:numId w:val="56"/>
        </w:numPr>
        <w:spacing w:before="100" w:beforeAutospacing="1" w:after="100" w:afterAutospacing="1" w:line="240" w:lineRule="auto"/>
      </w:pPr>
      <w:r>
        <w:t xml:space="preserve">Smith, J., &amp; Brown, L. (2020). </w:t>
      </w:r>
      <w:r>
        <w:rPr>
          <w:rStyle w:val="Emphasis"/>
        </w:rPr>
        <w:t>Research methods for beginners</w:t>
      </w:r>
      <w:r>
        <w:t>. Academic Press.</w:t>
      </w:r>
    </w:p>
    <w:p w14:paraId="251E7133" w14:textId="77777777" w:rsidR="00847FCD" w:rsidRDefault="00847FCD" w:rsidP="00847FCD">
      <w:pPr>
        <w:numPr>
          <w:ilvl w:val="1"/>
          <w:numId w:val="56"/>
        </w:numPr>
        <w:spacing w:before="100" w:beforeAutospacing="1" w:after="100" w:afterAutospacing="1" w:line="240" w:lineRule="auto"/>
      </w:pPr>
      <w:r>
        <w:rPr>
          <w:rStyle w:val="Strong"/>
        </w:rPr>
        <w:t>Edited Books:</w:t>
      </w:r>
    </w:p>
    <w:p w14:paraId="1BE97A83" w14:textId="77777777" w:rsidR="00847FCD" w:rsidRDefault="00847FCD" w:rsidP="00847FCD">
      <w:pPr>
        <w:numPr>
          <w:ilvl w:val="2"/>
          <w:numId w:val="56"/>
        </w:numPr>
        <w:spacing w:before="100" w:beforeAutospacing="1" w:after="100" w:afterAutospacing="1" w:line="240" w:lineRule="auto"/>
      </w:pPr>
      <w:r>
        <w:t xml:space="preserve">Jones, R. (Ed.). (2021). </w:t>
      </w:r>
      <w:r>
        <w:rPr>
          <w:rStyle w:val="Emphasis"/>
        </w:rPr>
        <w:t>New developments in AI research</w:t>
      </w:r>
      <w:r>
        <w:t>. Cambridge University Press.</w:t>
      </w:r>
    </w:p>
    <w:p w14:paraId="670DA3EB" w14:textId="77777777" w:rsidR="00847FCD" w:rsidRDefault="00847FCD" w:rsidP="00847FCD">
      <w:pPr>
        <w:pStyle w:val="Heading4"/>
      </w:pPr>
      <w:r>
        <w:rPr>
          <w:rStyle w:val="Strong"/>
          <w:b w:val="0"/>
          <w:bCs w:val="0"/>
        </w:rPr>
        <w:lastRenderedPageBreak/>
        <w:t>2. Journal Articles</w:t>
      </w:r>
    </w:p>
    <w:p w14:paraId="11564E48" w14:textId="77777777" w:rsidR="00847FCD" w:rsidRDefault="00847FCD" w:rsidP="00847FCD">
      <w:pPr>
        <w:numPr>
          <w:ilvl w:val="0"/>
          <w:numId w:val="57"/>
        </w:numPr>
        <w:spacing w:before="100" w:beforeAutospacing="1" w:after="100" w:afterAutospacing="1" w:line="240" w:lineRule="auto"/>
      </w:pPr>
      <w:r>
        <w:rPr>
          <w:rStyle w:val="Strong"/>
        </w:rPr>
        <w:t>Format:</w:t>
      </w:r>
      <w:r>
        <w:t xml:space="preserve"> Author, A. A., &amp; Author, B. B. (Year). Title of article. </w:t>
      </w:r>
      <w:r>
        <w:rPr>
          <w:rStyle w:val="Emphasis"/>
        </w:rPr>
        <w:t>Title of Periodical</w:t>
      </w:r>
      <w:r>
        <w:t>, volume(issue), pages.</w:t>
      </w:r>
    </w:p>
    <w:p w14:paraId="3705E6D1" w14:textId="77777777" w:rsidR="00847FCD" w:rsidRDefault="00847FCD" w:rsidP="00847FCD">
      <w:pPr>
        <w:numPr>
          <w:ilvl w:val="1"/>
          <w:numId w:val="57"/>
        </w:numPr>
        <w:spacing w:before="100" w:beforeAutospacing="1" w:after="100" w:afterAutospacing="1" w:line="240" w:lineRule="auto"/>
      </w:pPr>
      <w:r>
        <w:rPr>
          <w:rStyle w:val="Strong"/>
        </w:rPr>
        <w:t>Example:</w:t>
      </w:r>
    </w:p>
    <w:p w14:paraId="78749E6A" w14:textId="77777777" w:rsidR="00847FCD" w:rsidRDefault="00847FCD" w:rsidP="00847FCD">
      <w:pPr>
        <w:numPr>
          <w:ilvl w:val="2"/>
          <w:numId w:val="57"/>
        </w:numPr>
        <w:spacing w:before="100" w:beforeAutospacing="1" w:after="100" w:afterAutospacing="1" w:line="240" w:lineRule="auto"/>
      </w:pPr>
      <w:r>
        <w:t xml:space="preserve">Smith, J., &amp; Jones, R. (2018). Using Google Scholar for academic research. </w:t>
      </w:r>
      <w:r>
        <w:rPr>
          <w:rStyle w:val="Emphasis"/>
        </w:rPr>
        <w:t>Journal of Research Technology, 22</w:t>
      </w:r>
      <w:r>
        <w:t>(1), 34-45.</w:t>
      </w:r>
    </w:p>
    <w:p w14:paraId="2CEE3515" w14:textId="77777777" w:rsidR="00847FCD" w:rsidRDefault="00847FCD" w:rsidP="00847FCD">
      <w:pPr>
        <w:pStyle w:val="Heading4"/>
      </w:pPr>
      <w:r>
        <w:rPr>
          <w:rStyle w:val="Strong"/>
          <w:b w:val="0"/>
          <w:bCs w:val="0"/>
        </w:rPr>
        <w:t>3. Websites</w:t>
      </w:r>
    </w:p>
    <w:p w14:paraId="497721BF" w14:textId="77777777" w:rsidR="00847FCD" w:rsidRDefault="00847FCD" w:rsidP="00847FCD">
      <w:pPr>
        <w:numPr>
          <w:ilvl w:val="0"/>
          <w:numId w:val="58"/>
        </w:numPr>
        <w:spacing w:before="100" w:beforeAutospacing="1" w:after="100" w:afterAutospacing="1" w:line="240" w:lineRule="auto"/>
      </w:pPr>
      <w:r>
        <w:rPr>
          <w:rStyle w:val="Strong"/>
        </w:rPr>
        <w:t>Format:</w:t>
      </w:r>
      <w:r>
        <w:t xml:space="preserve"> Author, A. A. (Year, Month Day). Title of web page. </w:t>
      </w:r>
      <w:r>
        <w:rPr>
          <w:rStyle w:val="Emphasis"/>
        </w:rPr>
        <w:t>Website Name</w:t>
      </w:r>
      <w:r>
        <w:t>. URL</w:t>
      </w:r>
    </w:p>
    <w:p w14:paraId="7A568249" w14:textId="77777777" w:rsidR="00847FCD" w:rsidRDefault="00847FCD" w:rsidP="00847FCD">
      <w:pPr>
        <w:numPr>
          <w:ilvl w:val="1"/>
          <w:numId w:val="58"/>
        </w:numPr>
        <w:spacing w:before="100" w:beforeAutospacing="1" w:after="100" w:afterAutospacing="1" w:line="240" w:lineRule="auto"/>
      </w:pPr>
      <w:r>
        <w:rPr>
          <w:rStyle w:val="Strong"/>
        </w:rPr>
        <w:t>Example:</w:t>
      </w:r>
    </w:p>
    <w:p w14:paraId="63D12BEB" w14:textId="77777777" w:rsidR="00847FCD" w:rsidRDefault="00847FCD" w:rsidP="00847FCD">
      <w:pPr>
        <w:numPr>
          <w:ilvl w:val="2"/>
          <w:numId w:val="58"/>
        </w:numPr>
        <w:spacing w:before="100" w:beforeAutospacing="1" w:after="100" w:afterAutospacing="1" w:line="240" w:lineRule="auto"/>
      </w:pPr>
      <w:r>
        <w:t xml:space="preserve">Statista. (2024, January 15). Global operational downtime costs. </w:t>
      </w:r>
      <w:r>
        <w:rPr>
          <w:rStyle w:val="Emphasis"/>
        </w:rPr>
        <w:t>Statista</w:t>
      </w:r>
      <w:r>
        <w:t>. www.statista.com/downtime-costs</w:t>
      </w:r>
    </w:p>
    <w:p w14:paraId="6A8ECAE2" w14:textId="77777777" w:rsidR="00847FCD" w:rsidRDefault="00847FCD" w:rsidP="00847FCD">
      <w:pPr>
        <w:pStyle w:val="Heading4"/>
      </w:pPr>
      <w:r>
        <w:rPr>
          <w:rStyle w:val="Strong"/>
          <w:b w:val="0"/>
          <w:bCs w:val="0"/>
        </w:rPr>
        <w:t>4. Digital Media</w:t>
      </w:r>
    </w:p>
    <w:p w14:paraId="030A2B41" w14:textId="77777777" w:rsidR="00847FCD" w:rsidRDefault="00847FCD" w:rsidP="00847FCD">
      <w:pPr>
        <w:numPr>
          <w:ilvl w:val="0"/>
          <w:numId w:val="59"/>
        </w:numPr>
        <w:spacing w:before="100" w:beforeAutospacing="1" w:after="100" w:afterAutospacing="1" w:line="240" w:lineRule="auto"/>
      </w:pPr>
      <w:r>
        <w:rPr>
          <w:rStyle w:val="Strong"/>
        </w:rPr>
        <w:t>Format:</w:t>
      </w:r>
      <w:r>
        <w:t xml:space="preserve"> Creator, A. A. (Year, Month Day). Title [Type of media]. Platform. URL</w:t>
      </w:r>
    </w:p>
    <w:p w14:paraId="382A0659" w14:textId="77777777" w:rsidR="00847FCD" w:rsidRDefault="00847FCD" w:rsidP="00847FCD">
      <w:pPr>
        <w:numPr>
          <w:ilvl w:val="1"/>
          <w:numId w:val="59"/>
        </w:numPr>
        <w:spacing w:before="100" w:beforeAutospacing="1" w:after="100" w:afterAutospacing="1" w:line="240" w:lineRule="auto"/>
      </w:pPr>
      <w:r>
        <w:rPr>
          <w:rStyle w:val="Strong"/>
        </w:rPr>
        <w:t>Example:</w:t>
      </w:r>
    </w:p>
    <w:p w14:paraId="3F4264D8" w14:textId="77777777" w:rsidR="00847FCD" w:rsidRDefault="00847FCD" w:rsidP="00847FCD">
      <w:pPr>
        <w:numPr>
          <w:ilvl w:val="2"/>
          <w:numId w:val="59"/>
        </w:numPr>
        <w:spacing w:before="100" w:beforeAutospacing="1" w:after="100" w:afterAutospacing="1" w:line="240" w:lineRule="auto"/>
      </w:pPr>
      <w:r>
        <w:t xml:space="preserve">Pyrrhic Press. (2024, March 10). Publishing tips for researchers [Video]. YouTube. </w:t>
      </w:r>
      <w:hyperlink r:id="rId6" w:tgtFrame="_new" w:history="1">
        <w:r>
          <w:rPr>
            <w:rStyle w:val="Hyperlink"/>
          </w:rPr>
          <w:t>www.youtube.com/publishing-tips</w:t>
        </w:r>
      </w:hyperlink>
    </w:p>
    <w:p w14:paraId="71237B26" w14:textId="77777777" w:rsidR="00847FCD" w:rsidRDefault="00847FCD" w:rsidP="00847FCD">
      <w:pPr>
        <w:pStyle w:val="Heading4"/>
      </w:pPr>
      <w:r>
        <w:rPr>
          <w:rStyle w:val="Strong"/>
          <w:b w:val="0"/>
          <w:bCs w:val="0"/>
        </w:rPr>
        <w:t>5. Social Media Posts</w:t>
      </w:r>
    </w:p>
    <w:p w14:paraId="793841FC" w14:textId="77777777" w:rsidR="00847FCD" w:rsidRDefault="00847FCD" w:rsidP="00847FCD">
      <w:pPr>
        <w:numPr>
          <w:ilvl w:val="0"/>
          <w:numId w:val="60"/>
        </w:numPr>
        <w:spacing w:before="100" w:beforeAutospacing="1" w:after="100" w:afterAutospacing="1" w:line="240" w:lineRule="auto"/>
      </w:pPr>
      <w:r>
        <w:rPr>
          <w:rStyle w:val="Strong"/>
        </w:rPr>
        <w:t>Format:</w:t>
      </w:r>
      <w:r>
        <w:t xml:space="preserve"> Author/Username. (Year, Month Day). Content or description [Type of post]. Platform. URL</w:t>
      </w:r>
    </w:p>
    <w:p w14:paraId="7E485103" w14:textId="77777777" w:rsidR="00847FCD" w:rsidRDefault="00847FCD" w:rsidP="00847FCD">
      <w:pPr>
        <w:numPr>
          <w:ilvl w:val="1"/>
          <w:numId w:val="60"/>
        </w:numPr>
        <w:spacing w:before="100" w:beforeAutospacing="1" w:after="100" w:afterAutospacing="1" w:line="240" w:lineRule="auto"/>
      </w:pPr>
      <w:r>
        <w:rPr>
          <w:rStyle w:val="Strong"/>
        </w:rPr>
        <w:t>Example:</w:t>
      </w:r>
    </w:p>
    <w:p w14:paraId="3758D2A8" w14:textId="77777777" w:rsidR="00847FCD" w:rsidRDefault="00847FCD" w:rsidP="00847FCD">
      <w:pPr>
        <w:numPr>
          <w:ilvl w:val="2"/>
          <w:numId w:val="60"/>
        </w:numPr>
        <w:spacing w:before="100" w:beforeAutospacing="1" w:after="100" w:afterAutospacing="1" w:line="240" w:lineRule="auto"/>
      </w:pPr>
      <w:r>
        <w:t xml:space="preserve">@PyrrhicPress. (2024, March 10). We’re discussing the importance of open access in academic publishing! [Tweet]. Twitter. </w:t>
      </w:r>
      <w:hyperlink r:id="rId7" w:tgtFrame="_new" w:history="1">
        <w:r>
          <w:rPr>
            <w:rStyle w:val="Hyperlink"/>
          </w:rPr>
          <w:t>www.twitter.com/PyrrhicPress/status</w:t>
        </w:r>
      </w:hyperlink>
    </w:p>
    <w:p w14:paraId="65964687" w14:textId="77777777" w:rsidR="00847FCD" w:rsidRDefault="00847FCD" w:rsidP="00847FCD">
      <w:pPr>
        <w:pStyle w:val="Heading3"/>
      </w:pPr>
      <w:r>
        <w:rPr>
          <w:rStyle w:val="Strong"/>
          <w:b/>
          <w:bCs/>
        </w:rPr>
        <w:t>II. MLA (9th Edition)</w:t>
      </w:r>
    </w:p>
    <w:p w14:paraId="511C9E88" w14:textId="77777777" w:rsidR="00847FCD" w:rsidRDefault="00847FCD" w:rsidP="00847FCD">
      <w:pPr>
        <w:pStyle w:val="NormalWeb"/>
      </w:pPr>
      <w:r>
        <w:t>MLA is commonly used in humanities and emphasizes in-text citations and a “Works Cited” page.</w:t>
      </w:r>
    </w:p>
    <w:p w14:paraId="51FA9A0D" w14:textId="77777777" w:rsidR="00847FCD" w:rsidRDefault="00847FCD" w:rsidP="00847FCD">
      <w:pPr>
        <w:pStyle w:val="Heading4"/>
      </w:pPr>
      <w:r>
        <w:rPr>
          <w:rStyle w:val="Strong"/>
          <w:b w:val="0"/>
          <w:bCs w:val="0"/>
        </w:rPr>
        <w:t>1. Books</w:t>
      </w:r>
    </w:p>
    <w:p w14:paraId="15F4CBFA" w14:textId="77777777" w:rsidR="00847FCD" w:rsidRDefault="00847FCD" w:rsidP="00847FCD">
      <w:pPr>
        <w:numPr>
          <w:ilvl w:val="0"/>
          <w:numId w:val="61"/>
        </w:numPr>
        <w:spacing w:before="100" w:beforeAutospacing="1" w:after="100" w:afterAutospacing="1" w:line="240" w:lineRule="auto"/>
      </w:pPr>
      <w:r>
        <w:rPr>
          <w:rStyle w:val="Strong"/>
        </w:rPr>
        <w:t>Format:</w:t>
      </w:r>
      <w:r>
        <w:t xml:space="preserve"> Author Last Name, First Name. </w:t>
      </w:r>
      <w:r>
        <w:rPr>
          <w:rStyle w:val="Emphasis"/>
        </w:rPr>
        <w:t>Title of Book</w:t>
      </w:r>
      <w:r>
        <w:t>. Publisher, Year.</w:t>
      </w:r>
    </w:p>
    <w:p w14:paraId="6B41F4D5" w14:textId="77777777" w:rsidR="00847FCD" w:rsidRDefault="00847FCD" w:rsidP="00847FCD">
      <w:pPr>
        <w:numPr>
          <w:ilvl w:val="1"/>
          <w:numId w:val="61"/>
        </w:numPr>
        <w:spacing w:before="100" w:beforeAutospacing="1" w:after="100" w:afterAutospacing="1" w:line="240" w:lineRule="auto"/>
      </w:pPr>
      <w:r>
        <w:rPr>
          <w:rStyle w:val="Strong"/>
        </w:rPr>
        <w:t>Example:</w:t>
      </w:r>
    </w:p>
    <w:p w14:paraId="5C5A865D" w14:textId="77777777" w:rsidR="00847FCD" w:rsidRDefault="00847FCD" w:rsidP="00847FCD">
      <w:pPr>
        <w:numPr>
          <w:ilvl w:val="2"/>
          <w:numId w:val="61"/>
        </w:numPr>
        <w:spacing w:before="100" w:beforeAutospacing="1" w:after="100" w:afterAutospacing="1" w:line="240" w:lineRule="auto"/>
      </w:pPr>
      <w:r>
        <w:t xml:space="preserve">Pirro, Nicholas J. </w:t>
      </w:r>
      <w:r>
        <w:rPr>
          <w:rStyle w:val="Emphasis"/>
        </w:rPr>
        <w:t>Universal Resilience Theory</w:t>
      </w:r>
      <w:r>
        <w:t>. Pyrrhic Press, 2024.</w:t>
      </w:r>
    </w:p>
    <w:p w14:paraId="17E188B6" w14:textId="77777777" w:rsidR="00847FCD" w:rsidRDefault="00847FCD" w:rsidP="00847FCD">
      <w:pPr>
        <w:pStyle w:val="Heading4"/>
      </w:pPr>
      <w:r>
        <w:rPr>
          <w:rStyle w:val="Strong"/>
          <w:b w:val="0"/>
          <w:bCs w:val="0"/>
        </w:rPr>
        <w:t>2. Journal Articles</w:t>
      </w:r>
    </w:p>
    <w:p w14:paraId="42466950" w14:textId="77777777" w:rsidR="00847FCD" w:rsidRDefault="00847FCD" w:rsidP="00847FCD">
      <w:pPr>
        <w:numPr>
          <w:ilvl w:val="0"/>
          <w:numId w:val="62"/>
        </w:numPr>
        <w:spacing w:before="100" w:beforeAutospacing="1" w:after="100" w:afterAutospacing="1" w:line="240" w:lineRule="auto"/>
      </w:pPr>
      <w:r>
        <w:rPr>
          <w:rStyle w:val="Strong"/>
        </w:rPr>
        <w:t>Format:</w:t>
      </w:r>
      <w:r>
        <w:t xml:space="preserve"> Author(s). “Title of Article.” </w:t>
      </w:r>
      <w:r>
        <w:rPr>
          <w:rStyle w:val="Emphasis"/>
        </w:rPr>
        <w:t>Title of Journal</w:t>
      </w:r>
      <w:r>
        <w:t>, vol. number, no. number, year, pages.</w:t>
      </w:r>
    </w:p>
    <w:p w14:paraId="2242E892" w14:textId="77777777" w:rsidR="00847FCD" w:rsidRDefault="00847FCD" w:rsidP="00847FCD">
      <w:pPr>
        <w:numPr>
          <w:ilvl w:val="1"/>
          <w:numId w:val="62"/>
        </w:numPr>
        <w:spacing w:before="100" w:beforeAutospacing="1" w:after="100" w:afterAutospacing="1" w:line="240" w:lineRule="auto"/>
      </w:pPr>
      <w:r>
        <w:rPr>
          <w:rStyle w:val="Strong"/>
        </w:rPr>
        <w:t>Example:</w:t>
      </w:r>
    </w:p>
    <w:p w14:paraId="7BE0FFF4" w14:textId="77777777" w:rsidR="00847FCD" w:rsidRDefault="00847FCD" w:rsidP="00847FCD">
      <w:pPr>
        <w:numPr>
          <w:ilvl w:val="2"/>
          <w:numId w:val="62"/>
        </w:numPr>
        <w:spacing w:before="100" w:beforeAutospacing="1" w:after="100" w:afterAutospacing="1" w:line="240" w:lineRule="auto"/>
      </w:pPr>
      <w:r>
        <w:lastRenderedPageBreak/>
        <w:t xml:space="preserve">Smith, John, and Rachel Jones. “Using Google Scholar for Academic Research.” </w:t>
      </w:r>
      <w:r>
        <w:rPr>
          <w:rStyle w:val="Emphasis"/>
        </w:rPr>
        <w:t>Journal of Research Technology</w:t>
      </w:r>
      <w:r>
        <w:t>, vol. 22, no. 1, 2018, pp. 34-45.</w:t>
      </w:r>
    </w:p>
    <w:p w14:paraId="01C82875" w14:textId="77777777" w:rsidR="00847FCD" w:rsidRDefault="00847FCD" w:rsidP="00847FCD">
      <w:pPr>
        <w:pStyle w:val="Heading4"/>
      </w:pPr>
      <w:r>
        <w:rPr>
          <w:rStyle w:val="Strong"/>
          <w:b w:val="0"/>
          <w:bCs w:val="0"/>
        </w:rPr>
        <w:t>3. Websites</w:t>
      </w:r>
    </w:p>
    <w:p w14:paraId="76C4CADF" w14:textId="77777777" w:rsidR="00847FCD" w:rsidRDefault="00847FCD" w:rsidP="00847FCD">
      <w:pPr>
        <w:numPr>
          <w:ilvl w:val="0"/>
          <w:numId w:val="63"/>
        </w:numPr>
        <w:spacing w:before="100" w:beforeAutospacing="1" w:after="100" w:afterAutospacing="1" w:line="240" w:lineRule="auto"/>
      </w:pPr>
      <w:r>
        <w:rPr>
          <w:rStyle w:val="Strong"/>
        </w:rPr>
        <w:t>Format:</w:t>
      </w:r>
      <w:r>
        <w:t xml:space="preserve"> Author Last Name, First Name. “Title of Page.” </w:t>
      </w:r>
      <w:r>
        <w:rPr>
          <w:rStyle w:val="Emphasis"/>
        </w:rPr>
        <w:t>Title of Website</w:t>
      </w:r>
      <w:r>
        <w:t>, Publisher, Date, URL.</w:t>
      </w:r>
    </w:p>
    <w:p w14:paraId="76A7B9F5" w14:textId="77777777" w:rsidR="00847FCD" w:rsidRDefault="00847FCD" w:rsidP="00847FCD">
      <w:pPr>
        <w:numPr>
          <w:ilvl w:val="1"/>
          <w:numId w:val="63"/>
        </w:numPr>
        <w:spacing w:before="100" w:beforeAutospacing="1" w:after="100" w:afterAutospacing="1" w:line="240" w:lineRule="auto"/>
      </w:pPr>
      <w:r>
        <w:rPr>
          <w:rStyle w:val="Strong"/>
        </w:rPr>
        <w:t>Example:</w:t>
      </w:r>
    </w:p>
    <w:p w14:paraId="1B95E0F8" w14:textId="77777777" w:rsidR="00847FCD" w:rsidRDefault="00847FCD" w:rsidP="00847FCD">
      <w:pPr>
        <w:numPr>
          <w:ilvl w:val="2"/>
          <w:numId w:val="63"/>
        </w:numPr>
        <w:spacing w:before="100" w:beforeAutospacing="1" w:after="100" w:afterAutospacing="1" w:line="240" w:lineRule="auto"/>
      </w:pPr>
      <w:r>
        <w:t xml:space="preserve">Statista. “Global Operational Downtime Costs.” </w:t>
      </w:r>
      <w:r>
        <w:rPr>
          <w:rStyle w:val="Emphasis"/>
        </w:rPr>
        <w:t>Statista</w:t>
      </w:r>
      <w:r>
        <w:t>, 15 Jan. 2024, www.statista.com/downtime-costs.</w:t>
      </w:r>
    </w:p>
    <w:p w14:paraId="5FE45266" w14:textId="77777777" w:rsidR="00847FCD" w:rsidRDefault="00847FCD" w:rsidP="00847FCD">
      <w:pPr>
        <w:pStyle w:val="Heading3"/>
      </w:pPr>
      <w:r>
        <w:rPr>
          <w:rStyle w:val="Strong"/>
          <w:b/>
          <w:bCs/>
        </w:rPr>
        <w:t>III. Chicago/Turabian (17th Edition)</w:t>
      </w:r>
    </w:p>
    <w:p w14:paraId="5539F7C2" w14:textId="77777777" w:rsidR="00847FCD" w:rsidRDefault="00847FCD" w:rsidP="00847FCD">
      <w:pPr>
        <w:pStyle w:val="NormalWeb"/>
      </w:pPr>
      <w:r>
        <w:t xml:space="preserve">Chicago style is versatile and used across disciplines, with two formats: </w:t>
      </w:r>
      <w:r>
        <w:rPr>
          <w:rStyle w:val="Strong"/>
        </w:rPr>
        <w:t>Notes-Bibliography</w:t>
      </w:r>
      <w:r>
        <w:t xml:space="preserve"> (humanities) and </w:t>
      </w:r>
      <w:r>
        <w:rPr>
          <w:rStyle w:val="Strong"/>
        </w:rPr>
        <w:t>Author-Date</w:t>
      </w:r>
      <w:r>
        <w:t xml:space="preserve"> (sciences).</w:t>
      </w:r>
    </w:p>
    <w:p w14:paraId="2BE2AC1D" w14:textId="77777777" w:rsidR="00847FCD" w:rsidRDefault="00847FCD" w:rsidP="00847FCD">
      <w:pPr>
        <w:pStyle w:val="Heading4"/>
      </w:pPr>
      <w:r>
        <w:rPr>
          <w:rStyle w:val="Strong"/>
          <w:b w:val="0"/>
          <w:bCs w:val="0"/>
        </w:rPr>
        <w:t>1. Books (Author-Date)</w:t>
      </w:r>
    </w:p>
    <w:p w14:paraId="31F197D2" w14:textId="77777777" w:rsidR="00847FCD" w:rsidRDefault="00847FCD" w:rsidP="00847FCD">
      <w:pPr>
        <w:numPr>
          <w:ilvl w:val="0"/>
          <w:numId w:val="64"/>
        </w:numPr>
        <w:spacing w:before="100" w:beforeAutospacing="1" w:after="100" w:afterAutospacing="1" w:line="240" w:lineRule="auto"/>
      </w:pPr>
      <w:r>
        <w:rPr>
          <w:rStyle w:val="Strong"/>
        </w:rPr>
        <w:t>Format:</w:t>
      </w:r>
      <w:r>
        <w:t xml:space="preserve"> Author Last Name, First Name. Year. </w:t>
      </w:r>
      <w:r>
        <w:rPr>
          <w:rStyle w:val="Emphasis"/>
        </w:rPr>
        <w:t>Title of Book</w:t>
      </w:r>
      <w:r>
        <w:t>. Place of publication: Publisher.</w:t>
      </w:r>
    </w:p>
    <w:p w14:paraId="1C5A317A" w14:textId="77777777" w:rsidR="00847FCD" w:rsidRDefault="00847FCD" w:rsidP="00847FCD">
      <w:pPr>
        <w:numPr>
          <w:ilvl w:val="1"/>
          <w:numId w:val="64"/>
        </w:numPr>
        <w:spacing w:before="100" w:beforeAutospacing="1" w:after="100" w:afterAutospacing="1" w:line="240" w:lineRule="auto"/>
      </w:pPr>
      <w:r>
        <w:rPr>
          <w:rStyle w:val="Strong"/>
        </w:rPr>
        <w:t>Example:</w:t>
      </w:r>
    </w:p>
    <w:p w14:paraId="4B28D529" w14:textId="77777777" w:rsidR="00847FCD" w:rsidRDefault="00847FCD" w:rsidP="00847FCD">
      <w:pPr>
        <w:numPr>
          <w:ilvl w:val="2"/>
          <w:numId w:val="64"/>
        </w:numPr>
        <w:spacing w:before="100" w:beforeAutospacing="1" w:after="100" w:afterAutospacing="1" w:line="240" w:lineRule="auto"/>
      </w:pPr>
      <w:r>
        <w:t xml:space="preserve">Pirro, Nicholas J. 2024. </w:t>
      </w:r>
      <w:r>
        <w:rPr>
          <w:rStyle w:val="Emphasis"/>
        </w:rPr>
        <w:t>Universal Resilience Theory</w:t>
      </w:r>
      <w:r>
        <w:t>. Highland Lakes, NJ: Pyrrhic Press.</w:t>
      </w:r>
    </w:p>
    <w:p w14:paraId="78865670" w14:textId="77777777" w:rsidR="00847FCD" w:rsidRDefault="00847FCD" w:rsidP="00847FCD">
      <w:pPr>
        <w:pStyle w:val="Heading4"/>
      </w:pPr>
      <w:r>
        <w:rPr>
          <w:rStyle w:val="Strong"/>
          <w:b w:val="0"/>
          <w:bCs w:val="0"/>
        </w:rPr>
        <w:t>2. Journal Articles (Author-Date)</w:t>
      </w:r>
    </w:p>
    <w:p w14:paraId="54AF1101" w14:textId="77777777" w:rsidR="00847FCD" w:rsidRDefault="00847FCD" w:rsidP="00847FCD">
      <w:pPr>
        <w:numPr>
          <w:ilvl w:val="0"/>
          <w:numId w:val="65"/>
        </w:numPr>
        <w:spacing w:before="100" w:beforeAutospacing="1" w:after="100" w:afterAutospacing="1" w:line="240" w:lineRule="auto"/>
      </w:pPr>
      <w:r>
        <w:rPr>
          <w:rStyle w:val="Strong"/>
        </w:rPr>
        <w:t>Format:</w:t>
      </w:r>
      <w:r>
        <w:t xml:space="preserve"> Author(s). Year. “Title of Article.” </w:t>
      </w:r>
      <w:r>
        <w:rPr>
          <w:rStyle w:val="Emphasis"/>
        </w:rPr>
        <w:t>Title of Journal</w:t>
      </w:r>
      <w:r>
        <w:t>, volume(issue), pages.</w:t>
      </w:r>
    </w:p>
    <w:p w14:paraId="5B2C3931" w14:textId="77777777" w:rsidR="00847FCD" w:rsidRDefault="00847FCD" w:rsidP="00847FCD">
      <w:pPr>
        <w:numPr>
          <w:ilvl w:val="1"/>
          <w:numId w:val="65"/>
        </w:numPr>
        <w:spacing w:before="100" w:beforeAutospacing="1" w:after="100" w:afterAutospacing="1" w:line="240" w:lineRule="auto"/>
      </w:pPr>
      <w:r>
        <w:rPr>
          <w:rStyle w:val="Strong"/>
        </w:rPr>
        <w:t>Example:</w:t>
      </w:r>
    </w:p>
    <w:p w14:paraId="4A9AE0DF" w14:textId="77777777" w:rsidR="00847FCD" w:rsidRDefault="00847FCD" w:rsidP="00847FCD">
      <w:pPr>
        <w:numPr>
          <w:ilvl w:val="2"/>
          <w:numId w:val="65"/>
        </w:numPr>
        <w:spacing w:before="100" w:beforeAutospacing="1" w:after="100" w:afterAutospacing="1" w:line="240" w:lineRule="auto"/>
      </w:pPr>
      <w:r>
        <w:t xml:space="preserve">Smith, John, and Rachel Jones. 2018. “Using Google Scholar for Academic Research.” </w:t>
      </w:r>
      <w:r>
        <w:rPr>
          <w:rStyle w:val="Emphasis"/>
        </w:rPr>
        <w:t>Journal of Research Technology</w:t>
      </w:r>
      <w:r>
        <w:t>, 22(1), 34-45.</w:t>
      </w:r>
    </w:p>
    <w:p w14:paraId="32B19D36" w14:textId="77777777" w:rsidR="00847FCD" w:rsidRDefault="00847FCD" w:rsidP="00847FCD">
      <w:pPr>
        <w:pStyle w:val="Heading3"/>
      </w:pPr>
      <w:r>
        <w:rPr>
          <w:rStyle w:val="Strong"/>
          <w:b/>
          <w:bCs/>
        </w:rPr>
        <w:t>IV. Harvard Referencing</w:t>
      </w:r>
    </w:p>
    <w:p w14:paraId="62E8DE0E" w14:textId="77777777" w:rsidR="00847FCD" w:rsidRDefault="00847FCD" w:rsidP="00847FCD">
      <w:pPr>
        <w:pStyle w:val="NormalWeb"/>
      </w:pPr>
      <w:r>
        <w:t>Harvard is widely used in natural and social sciences, featuring in-text citations and a reference list.</w:t>
      </w:r>
    </w:p>
    <w:p w14:paraId="1A9BBD31" w14:textId="77777777" w:rsidR="00847FCD" w:rsidRDefault="00847FCD" w:rsidP="00847FCD">
      <w:pPr>
        <w:pStyle w:val="Heading4"/>
      </w:pPr>
      <w:r>
        <w:rPr>
          <w:rStyle w:val="Strong"/>
          <w:b w:val="0"/>
          <w:bCs w:val="0"/>
        </w:rPr>
        <w:t>1. Books</w:t>
      </w:r>
    </w:p>
    <w:p w14:paraId="63B5CF2D" w14:textId="77777777" w:rsidR="00847FCD" w:rsidRDefault="00847FCD" w:rsidP="00847FCD">
      <w:pPr>
        <w:numPr>
          <w:ilvl w:val="0"/>
          <w:numId w:val="66"/>
        </w:numPr>
        <w:spacing w:before="100" w:beforeAutospacing="1" w:after="100" w:afterAutospacing="1" w:line="240" w:lineRule="auto"/>
      </w:pPr>
      <w:r>
        <w:rPr>
          <w:rStyle w:val="Strong"/>
        </w:rPr>
        <w:t>Format:</w:t>
      </w:r>
      <w:r>
        <w:t xml:space="preserve"> Author(s), Year. </w:t>
      </w:r>
      <w:r>
        <w:rPr>
          <w:rStyle w:val="Emphasis"/>
        </w:rPr>
        <w:t>Title of Book</w:t>
      </w:r>
      <w:r>
        <w:t>. Place of publication: Publisher.</w:t>
      </w:r>
    </w:p>
    <w:p w14:paraId="50D9CB09" w14:textId="77777777" w:rsidR="00847FCD" w:rsidRDefault="00847FCD" w:rsidP="00847FCD">
      <w:pPr>
        <w:numPr>
          <w:ilvl w:val="1"/>
          <w:numId w:val="66"/>
        </w:numPr>
        <w:spacing w:before="100" w:beforeAutospacing="1" w:after="100" w:afterAutospacing="1" w:line="240" w:lineRule="auto"/>
      </w:pPr>
      <w:r>
        <w:rPr>
          <w:rStyle w:val="Strong"/>
        </w:rPr>
        <w:t>Example:</w:t>
      </w:r>
    </w:p>
    <w:p w14:paraId="4E4F025E" w14:textId="77777777" w:rsidR="00847FCD" w:rsidRDefault="00847FCD" w:rsidP="00847FCD">
      <w:pPr>
        <w:numPr>
          <w:ilvl w:val="2"/>
          <w:numId w:val="66"/>
        </w:numPr>
        <w:spacing w:before="100" w:beforeAutospacing="1" w:after="100" w:afterAutospacing="1" w:line="240" w:lineRule="auto"/>
      </w:pPr>
      <w:r>
        <w:t xml:space="preserve">Pirro, N.J., 2024. </w:t>
      </w:r>
      <w:r>
        <w:rPr>
          <w:rStyle w:val="Emphasis"/>
        </w:rPr>
        <w:t>Universal Resilience Theory</w:t>
      </w:r>
      <w:r>
        <w:t>. Highland Lakes, NJ: Pyrrhic Press.</w:t>
      </w:r>
    </w:p>
    <w:p w14:paraId="481AB1C8" w14:textId="77777777" w:rsidR="00847FCD" w:rsidRDefault="00847FCD" w:rsidP="00847FCD">
      <w:pPr>
        <w:pStyle w:val="Heading4"/>
      </w:pPr>
      <w:r>
        <w:rPr>
          <w:rStyle w:val="Strong"/>
          <w:b w:val="0"/>
          <w:bCs w:val="0"/>
        </w:rPr>
        <w:t>2. Journal Articles</w:t>
      </w:r>
    </w:p>
    <w:p w14:paraId="43231322" w14:textId="77777777" w:rsidR="00847FCD" w:rsidRDefault="00847FCD" w:rsidP="00847FCD">
      <w:pPr>
        <w:numPr>
          <w:ilvl w:val="0"/>
          <w:numId w:val="67"/>
        </w:numPr>
        <w:spacing w:before="100" w:beforeAutospacing="1" w:after="100" w:afterAutospacing="1" w:line="240" w:lineRule="auto"/>
      </w:pPr>
      <w:r>
        <w:rPr>
          <w:rStyle w:val="Strong"/>
        </w:rPr>
        <w:t>Format:</w:t>
      </w:r>
      <w:r>
        <w:t xml:space="preserve"> Author(s), Year. 'Title of Article', </w:t>
      </w:r>
      <w:r>
        <w:rPr>
          <w:rStyle w:val="Emphasis"/>
        </w:rPr>
        <w:t>Title of Journal</w:t>
      </w:r>
      <w:r>
        <w:t>, volume(issue), pages.</w:t>
      </w:r>
    </w:p>
    <w:p w14:paraId="33A1D226" w14:textId="77777777" w:rsidR="00847FCD" w:rsidRDefault="00847FCD" w:rsidP="00847FCD">
      <w:pPr>
        <w:numPr>
          <w:ilvl w:val="1"/>
          <w:numId w:val="67"/>
        </w:numPr>
        <w:spacing w:before="100" w:beforeAutospacing="1" w:after="100" w:afterAutospacing="1" w:line="240" w:lineRule="auto"/>
      </w:pPr>
      <w:r>
        <w:rPr>
          <w:rStyle w:val="Strong"/>
        </w:rPr>
        <w:t>Example:</w:t>
      </w:r>
    </w:p>
    <w:p w14:paraId="6207CAA1" w14:textId="77777777" w:rsidR="00847FCD" w:rsidRDefault="00847FCD" w:rsidP="00847FCD">
      <w:pPr>
        <w:numPr>
          <w:ilvl w:val="2"/>
          <w:numId w:val="67"/>
        </w:numPr>
        <w:spacing w:before="100" w:beforeAutospacing="1" w:after="100" w:afterAutospacing="1" w:line="240" w:lineRule="auto"/>
      </w:pPr>
      <w:r>
        <w:t xml:space="preserve">Smith, J. &amp; Jones, R., 2018. 'Using Google Scholar for academic research', </w:t>
      </w:r>
      <w:r>
        <w:rPr>
          <w:rStyle w:val="Emphasis"/>
        </w:rPr>
        <w:t>Journal of Research Technology</w:t>
      </w:r>
      <w:r>
        <w:t>, 22(1), pp. 34-45.</w:t>
      </w:r>
    </w:p>
    <w:p w14:paraId="5FF55F9F" w14:textId="77777777" w:rsidR="00847FCD" w:rsidRDefault="00847FCD" w:rsidP="00847FCD">
      <w:pPr>
        <w:pStyle w:val="Heading3"/>
      </w:pPr>
      <w:r>
        <w:rPr>
          <w:rStyle w:val="Strong"/>
          <w:b/>
          <w:bCs/>
        </w:rPr>
        <w:lastRenderedPageBreak/>
        <w:t>V. Vancouver Style</w:t>
      </w:r>
    </w:p>
    <w:p w14:paraId="63624E7F" w14:textId="77777777" w:rsidR="00847FCD" w:rsidRDefault="00847FCD" w:rsidP="00847FCD">
      <w:pPr>
        <w:pStyle w:val="NormalWeb"/>
      </w:pPr>
      <w:r>
        <w:t>Used primarily in medical and biological sciences, Vancouver style employs numerical in-text citations.</w:t>
      </w:r>
    </w:p>
    <w:p w14:paraId="4D6A4204" w14:textId="77777777" w:rsidR="00847FCD" w:rsidRDefault="00847FCD" w:rsidP="00847FCD">
      <w:pPr>
        <w:pStyle w:val="Heading4"/>
      </w:pPr>
      <w:r>
        <w:rPr>
          <w:rStyle w:val="Strong"/>
          <w:b w:val="0"/>
          <w:bCs w:val="0"/>
        </w:rPr>
        <w:t>1. Journal Articles</w:t>
      </w:r>
    </w:p>
    <w:p w14:paraId="0073722B" w14:textId="77777777" w:rsidR="00847FCD" w:rsidRDefault="00847FCD" w:rsidP="00847FCD">
      <w:pPr>
        <w:numPr>
          <w:ilvl w:val="0"/>
          <w:numId w:val="68"/>
        </w:numPr>
        <w:spacing w:before="100" w:beforeAutospacing="1" w:after="100" w:afterAutospacing="1" w:line="240" w:lineRule="auto"/>
      </w:pPr>
      <w:r>
        <w:rPr>
          <w:rStyle w:val="Strong"/>
        </w:rPr>
        <w:t>Format:</w:t>
      </w:r>
      <w:r>
        <w:t xml:space="preserve"> Author(s). Title of article. </w:t>
      </w:r>
      <w:r>
        <w:rPr>
          <w:rStyle w:val="Emphasis"/>
        </w:rPr>
        <w:t>Title of Journal</w:t>
      </w:r>
      <w:r>
        <w:t xml:space="preserve">. </w:t>
      </w:r>
      <w:proofErr w:type="spellStart"/>
      <w:proofErr w:type="gramStart"/>
      <w:r>
        <w:t>Year;Volume</w:t>
      </w:r>
      <w:proofErr w:type="spellEnd"/>
      <w:proofErr w:type="gramEnd"/>
      <w:r>
        <w:t>(issue)</w:t>
      </w:r>
    </w:p>
    <w:p w14:paraId="67EF7F82" w14:textId="77777777" w:rsidR="00847FCD" w:rsidRDefault="00847FCD" w:rsidP="00847FCD">
      <w:pPr>
        <w:spacing w:before="100" w:beforeAutospacing="1" w:after="100" w:afterAutospacing="1"/>
        <w:ind w:left="720"/>
      </w:pPr>
      <w:r>
        <w:t>.</w:t>
      </w:r>
    </w:p>
    <w:p w14:paraId="69FB9EA7" w14:textId="77777777" w:rsidR="00847FCD" w:rsidRDefault="00847FCD" w:rsidP="00847FCD">
      <w:pPr>
        <w:numPr>
          <w:ilvl w:val="1"/>
          <w:numId w:val="68"/>
        </w:numPr>
        <w:spacing w:before="100" w:beforeAutospacing="1" w:after="100" w:afterAutospacing="1" w:line="240" w:lineRule="auto"/>
      </w:pPr>
      <w:r>
        <w:rPr>
          <w:rStyle w:val="Strong"/>
        </w:rPr>
        <w:t>Example:</w:t>
      </w:r>
    </w:p>
    <w:p w14:paraId="75025EB5" w14:textId="77777777" w:rsidR="00847FCD" w:rsidRDefault="00847FCD" w:rsidP="00847FCD">
      <w:pPr>
        <w:numPr>
          <w:ilvl w:val="2"/>
          <w:numId w:val="68"/>
        </w:numPr>
        <w:spacing w:before="100" w:beforeAutospacing="1" w:after="100" w:afterAutospacing="1" w:line="240" w:lineRule="auto"/>
      </w:pPr>
      <w:r>
        <w:t xml:space="preserve">Smith J, Jones R. Using Google Scholar for academic research. </w:t>
      </w:r>
      <w:r>
        <w:rPr>
          <w:rStyle w:val="Emphasis"/>
        </w:rPr>
        <w:t>J Res Technol</w:t>
      </w:r>
      <w:r>
        <w:t>. 2018;22(1):34-45.</w:t>
      </w:r>
    </w:p>
    <w:p w14:paraId="76F83120" w14:textId="77777777" w:rsidR="00847FCD" w:rsidRDefault="00847FCD" w:rsidP="00847FCD">
      <w:pPr>
        <w:pStyle w:val="Heading3"/>
      </w:pPr>
      <w:r>
        <w:rPr>
          <w:rStyle w:val="Strong"/>
          <w:b/>
          <w:bCs/>
        </w:rPr>
        <w:t>VI. IEEE (Engineering)</w:t>
      </w:r>
    </w:p>
    <w:p w14:paraId="2A817DB4" w14:textId="77777777" w:rsidR="00847FCD" w:rsidRDefault="00847FCD" w:rsidP="00847FCD">
      <w:pPr>
        <w:pStyle w:val="NormalWeb"/>
      </w:pPr>
      <w:r>
        <w:t>IEEE is commonly used in engineering, emphasizing numerical citations and reference lists.</w:t>
      </w:r>
    </w:p>
    <w:p w14:paraId="44C03D94" w14:textId="77777777" w:rsidR="00847FCD" w:rsidRDefault="00847FCD" w:rsidP="00847FCD">
      <w:pPr>
        <w:pStyle w:val="Heading4"/>
      </w:pPr>
      <w:r>
        <w:rPr>
          <w:rStyle w:val="Strong"/>
          <w:b w:val="0"/>
          <w:bCs w:val="0"/>
        </w:rPr>
        <w:t>1. Journal Articles</w:t>
      </w:r>
    </w:p>
    <w:p w14:paraId="1E0732C8" w14:textId="77777777" w:rsidR="00847FCD" w:rsidRDefault="00847FCD" w:rsidP="00847FCD">
      <w:pPr>
        <w:numPr>
          <w:ilvl w:val="0"/>
          <w:numId w:val="69"/>
        </w:numPr>
        <w:spacing w:before="100" w:beforeAutospacing="1" w:after="100" w:afterAutospacing="1" w:line="240" w:lineRule="auto"/>
      </w:pPr>
      <w:r>
        <w:rPr>
          <w:rStyle w:val="Strong"/>
        </w:rPr>
        <w:t>Format:</w:t>
      </w:r>
      <w:r>
        <w:t xml:space="preserve"> [#] Author(s), “Title of article,” </w:t>
      </w:r>
      <w:r>
        <w:rPr>
          <w:rStyle w:val="Emphasis"/>
        </w:rPr>
        <w:t>Title of Journal</w:t>
      </w:r>
      <w:r>
        <w:t>, vol. volume, no. issue, pp. pages, Year.</w:t>
      </w:r>
    </w:p>
    <w:p w14:paraId="1533D83C" w14:textId="77777777" w:rsidR="00847FCD" w:rsidRDefault="00847FCD" w:rsidP="00847FCD">
      <w:pPr>
        <w:numPr>
          <w:ilvl w:val="1"/>
          <w:numId w:val="69"/>
        </w:numPr>
        <w:spacing w:before="100" w:beforeAutospacing="1" w:after="100" w:afterAutospacing="1" w:line="240" w:lineRule="auto"/>
      </w:pPr>
      <w:r>
        <w:rPr>
          <w:rStyle w:val="Strong"/>
        </w:rPr>
        <w:t>Example:</w:t>
      </w:r>
    </w:p>
    <w:p w14:paraId="00FB2468" w14:textId="77777777" w:rsidR="00847FCD" w:rsidRDefault="00847FCD" w:rsidP="00847FCD">
      <w:pPr>
        <w:numPr>
          <w:ilvl w:val="2"/>
          <w:numId w:val="69"/>
        </w:numPr>
        <w:spacing w:before="100" w:beforeAutospacing="1" w:after="100" w:afterAutospacing="1" w:line="240" w:lineRule="auto"/>
      </w:pPr>
      <w:r>
        <w:t xml:space="preserve">[1] J. Smith and R. Jones, “Using Google Scholar for academic research,” </w:t>
      </w:r>
      <w:r>
        <w:rPr>
          <w:rStyle w:val="Emphasis"/>
        </w:rPr>
        <w:t>Journal of Research Technology</w:t>
      </w:r>
      <w:r>
        <w:t>, vol. 22, no. 1, pp. 34-45, 2018.</w:t>
      </w:r>
    </w:p>
    <w:p w14:paraId="3DB05C82" w14:textId="77777777" w:rsidR="00847FCD" w:rsidRDefault="00847FCD" w:rsidP="00847FCD">
      <w:pPr>
        <w:pStyle w:val="Heading3"/>
      </w:pPr>
      <w:r>
        <w:rPr>
          <w:rStyle w:val="Strong"/>
          <w:b/>
          <w:bCs/>
        </w:rPr>
        <w:t>VII. AMA (Medicine)</w:t>
      </w:r>
    </w:p>
    <w:p w14:paraId="31D9BFF2" w14:textId="77777777" w:rsidR="00847FCD" w:rsidRDefault="00847FCD" w:rsidP="00847FCD">
      <w:pPr>
        <w:pStyle w:val="NormalWeb"/>
      </w:pPr>
      <w:r>
        <w:t>AMA style is used in medical research, employing numerical citations and detailed references.</w:t>
      </w:r>
    </w:p>
    <w:p w14:paraId="09A56841" w14:textId="77777777" w:rsidR="00847FCD" w:rsidRDefault="00847FCD" w:rsidP="00847FCD">
      <w:pPr>
        <w:pStyle w:val="Heading4"/>
      </w:pPr>
      <w:r>
        <w:rPr>
          <w:rStyle w:val="Strong"/>
          <w:b w:val="0"/>
          <w:bCs w:val="0"/>
        </w:rPr>
        <w:t>1. Journal Articles</w:t>
      </w:r>
    </w:p>
    <w:p w14:paraId="299D4814" w14:textId="77777777" w:rsidR="00847FCD" w:rsidRDefault="00847FCD" w:rsidP="00847FCD">
      <w:pPr>
        <w:numPr>
          <w:ilvl w:val="0"/>
          <w:numId w:val="70"/>
        </w:numPr>
        <w:spacing w:before="100" w:beforeAutospacing="1" w:after="100" w:afterAutospacing="1" w:line="240" w:lineRule="auto"/>
      </w:pPr>
      <w:r>
        <w:rPr>
          <w:rStyle w:val="Strong"/>
        </w:rPr>
        <w:t>Format:</w:t>
      </w:r>
      <w:r>
        <w:t xml:space="preserve"> Author(s). Title of article. </w:t>
      </w:r>
      <w:r>
        <w:rPr>
          <w:rStyle w:val="Emphasis"/>
        </w:rPr>
        <w:t>Title of Journal</w:t>
      </w:r>
      <w:r>
        <w:t xml:space="preserve">. </w:t>
      </w:r>
      <w:proofErr w:type="spellStart"/>
      <w:proofErr w:type="gramStart"/>
      <w:r>
        <w:t>Year;Volume</w:t>
      </w:r>
      <w:proofErr w:type="spellEnd"/>
      <w:proofErr w:type="gramEnd"/>
      <w:r>
        <w:t>(issue)</w:t>
      </w:r>
    </w:p>
    <w:p w14:paraId="11E2DF2A" w14:textId="77777777" w:rsidR="00847FCD" w:rsidRDefault="00847FCD" w:rsidP="00847FCD">
      <w:pPr>
        <w:spacing w:before="100" w:beforeAutospacing="1" w:after="100" w:afterAutospacing="1"/>
        <w:ind w:left="720"/>
      </w:pPr>
      <w:r>
        <w:t>.</w:t>
      </w:r>
    </w:p>
    <w:p w14:paraId="47981511" w14:textId="77777777" w:rsidR="00847FCD" w:rsidRDefault="00847FCD" w:rsidP="00847FCD">
      <w:pPr>
        <w:numPr>
          <w:ilvl w:val="1"/>
          <w:numId w:val="70"/>
        </w:numPr>
        <w:spacing w:before="100" w:beforeAutospacing="1" w:after="100" w:afterAutospacing="1" w:line="240" w:lineRule="auto"/>
      </w:pPr>
      <w:r>
        <w:rPr>
          <w:rStyle w:val="Strong"/>
        </w:rPr>
        <w:t>Example:</w:t>
      </w:r>
    </w:p>
    <w:p w14:paraId="306CF99B" w14:textId="77777777" w:rsidR="00847FCD" w:rsidRDefault="00847FCD" w:rsidP="00847FCD">
      <w:pPr>
        <w:numPr>
          <w:ilvl w:val="2"/>
          <w:numId w:val="70"/>
        </w:numPr>
        <w:spacing w:before="100" w:beforeAutospacing="1" w:after="100" w:afterAutospacing="1" w:line="240" w:lineRule="auto"/>
      </w:pPr>
      <w:r>
        <w:t xml:space="preserve">Smith J, Jones R. Using Google Scholar for academic research. </w:t>
      </w:r>
      <w:r>
        <w:rPr>
          <w:rStyle w:val="Emphasis"/>
        </w:rPr>
        <w:t>J Res Technol</w:t>
      </w:r>
      <w:r>
        <w:t>. 2018;22(1):34-45.</w:t>
      </w:r>
    </w:p>
    <w:p w14:paraId="5FB06D46" w14:textId="77777777" w:rsidR="00847FCD" w:rsidRDefault="00847FCD" w:rsidP="00847FCD">
      <w:pPr>
        <w:pStyle w:val="Heading3"/>
      </w:pPr>
      <w:r>
        <w:rPr>
          <w:rStyle w:val="Strong"/>
          <w:b/>
          <w:bCs/>
        </w:rPr>
        <w:t>VIII. APSA (Political Science)</w:t>
      </w:r>
    </w:p>
    <w:p w14:paraId="0E5CF897" w14:textId="77777777" w:rsidR="00847FCD" w:rsidRDefault="00847FCD" w:rsidP="00847FCD">
      <w:pPr>
        <w:pStyle w:val="NormalWeb"/>
      </w:pPr>
      <w:r>
        <w:t xml:space="preserve">APSA is tailored for political science, </w:t>
      </w:r>
      <w:proofErr w:type="gramStart"/>
      <w:r>
        <w:t>similar to</w:t>
      </w:r>
      <w:proofErr w:type="gramEnd"/>
      <w:r>
        <w:t xml:space="preserve"> Chicago style but with specific adaptations for political topics.</w:t>
      </w:r>
    </w:p>
    <w:p w14:paraId="1FB96A63" w14:textId="77777777" w:rsidR="00847FCD" w:rsidRDefault="00847FCD" w:rsidP="00847FCD">
      <w:pPr>
        <w:pStyle w:val="Heading4"/>
      </w:pPr>
      <w:r>
        <w:rPr>
          <w:rStyle w:val="Strong"/>
          <w:b w:val="0"/>
          <w:bCs w:val="0"/>
        </w:rPr>
        <w:lastRenderedPageBreak/>
        <w:t>1. Books</w:t>
      </w:r>
    </w:p>
    <w:p w14:paraId="27330DEA" w14:textId="77777777" w:rsidR="00847FCD" w:rsidRDefault="00847FCD" w:rsidP="00847FCD">
      <w:pPr>
        <w:numPr>
          <w:ilvl w:val="0"/>
          <w:numId w:val="71"/>
        </w:numPr>
        <w:spacing w:before="100" w:beforeAutospacing="1" w:after="100" w:afterAutospacing="1" w:line="240" w:lineRule="auto"/>
      </w:pPr>
      <w:r>
        <w:rPr>
          <w:rStyle w:val="Strong"/>
        </w:rPr>
        <w:t>Format:</w:t>
      </w:r>
      <w:r>
        <w:t xml:space="preserve"> Author Last Name, First Name. </w:t>
      </w:r>
      <w:r>
        <w:rPr>
          <w:rStyle w:val="Emphasis"/>
        </w:rPr>
        <w:t>Title of Book</w:t>
      </w:r>
      <w:r>
        <w:t>. Place of publication: Publisher, Year.</w:t>
      </w:r>
    </w:p>
    <w:p w14:paraId="6CA99B74" w14:textId="77777777" w:rsidR="00847FCD" w:rsidRDefault="00847FCD" w:rsidP="00847FCD">
      <w:pPr>
        <w:numPr>
          <w:ilvl w:val="1"/>
          <w:numId w:val="71"/>
        </w:numPr>
        <w:spacing w:before="100" w:beforeAutospacing="1" w:after="100" w:afterAutospacing="1" w:line="240" w:lineRule="auto"/>
      </w:pPr>
      <w:r>
        <w:rPr>
          <w:rStyle w:val="Strong"/>
        </w:rPr>
        <w:t>Example:</w:t>
      </w:r>
    </w:p>
    <w:p w14:paraId="41BD9BFD" w14:textId="77777777" w:rsidR="00847FCD" w:rsidRDefault="00847FCD" w:rsidP="00847FCD">
      <w:pPr>
        <w:numPr>
          <w:ilvl w:val="2"/>
          <w:numId w:val="71"/>
        </w:numPr>
        <w:spacing w:before="100" w:beforeAutospacing="1" w:after="100" w:afterAutospacing="1" w:line="240" w:lineRule="auto"/>
      </w:pPr>
      <w:r>
        <w:t xml:space="preserve">Pirro, Nicholas J. </w:t>
      </w:r>
      <w:r>
        <w:rPr>
          <w:rStyle w:val="Emphasis"/>
        </w:rPr>
        <w:t>Universal Resilience Theory</w:t>
      </w:r>
      <w:r>
        <w:t>. Highland Lakes, NJ: Pyrrhic Press, 2024.</w:t>
      </w:r>
    </w:p>
    <w:p w14:paraId="221613A7" w14:textId="77777777" w:rsidR="00847FCD" w:rsidRDefault="00847FCD" w:rsidP="00847FCD">
      <w:pPr>
        <w:pStyle w:val="Heading3"/>
      </w:pPr>
      <w:r>
        <w:rPr>
          <w:rStyle w:val="Strong"/>
          <w:b/>
          <w:bCs/>
        </w:rPr>
        <w:t>IX. CSE (Council of Science Editors)</w:t>
      </w:r>
    </w:p>
    <w:p w14:paraId="43FC9FDF" w14:textId="77777777" w:rsidR="00847FCD" w:rsidRDefault="00847FCD" w:rsidP="00847FCD">
      <w:pPr>
        <w:pStyle w:val="NormalWeb"/>
      </w:pPr>
      <w:r>
        <w:t>CSE is used in scientific disciplines, focusing on author-year in-text citations and a detailed reference list.</w:t>
      </w:r>
    </w:p>
    <w:p w14:paraId="4D8DFC50" w14:textId="77777777" w:rsidR="00847FCD" w:rsidRDefault="00847FCD" w:rsidP="00847FCD">
      <w:pPr>
        <w:pStyle w:val="Heading4"/>
      </w:pPr>
      <w:r>
        <w:rPr>
          <w:rStyle w:val="Strong"/>
          <w:b w:val="0"/>
          <w:bCs w:val="0"/>
        </w:rPr>
        <w:t>1. Journal Articles</w:t>
      </w:r>
    </w:p>
    <w:p w14:paraId="5B155BC8" w14:textId="77777777" w:rsidR="00847FCD" w:rsidRDefault="00847FCD" w:rsidP="00847FCD">
      <w:pPr>
        <w:numPr>
          <w:ilvl w:val="0"/>
          <w:numId w:val="72"/>
        </w:numPr>
        <w:spacing w:before="100" w:beforeAutospacing="1" w:after="100" w:afterAutospacing="1" w:line="240" w:lineRule="auto"/>
      </w:pPr>
      <w:r>
        <w:rPr>
          <w:rStyle w:val="Strong"/>
        </w:rPr>
        <w:t>Format:</w:t>
      </w:r>
      <w:r>
        <w:t xml:space="preserve"> Author(s). Title of article. </w:t>
      </w:r>
      <w:r>
        <w:rPr>
          <w:rStyle w:val="Emphasis"/>
        </w:rPr>
        <w:t>Title of Journal</w:t>
      </w:r>
      <w:r>
        <w:t xml:space="preserve">. </w:t>
      </w:r>
      <w:proofErr w:type="spellStart"/>
      <w:proofErr w:type="gramStart"/>
      <w:r>
        <w:t>Year;Volume</w:t>
      </w:r>
      <w:proofErr w:type="spellEnd"/>
      <w:proofErr w:type="gramEnd"/>
      <w:r>
        <w:t>(issue)</w:t>
      </w:r>
    </w:p>
    <w:p w14:paraId="5D6EF5E0" w14:textId="77777777" w:rsidR="00847FCD" w:rsidRDefault="00847FCD" w:rsidP="00847FCD">
      <w:pPr>
        <w:spacing w:before="100" w:beforeAutospacing="1" w:after="100" w:afterAutospacing="1"/>
        <w:ind w:left="720"/>
      </w:pPr>
      <w:r>
        <w:t>.</w:t>
      </w:r>
    </w:p>
    <w:p w14:paraId="04DB73A3" w14:textId="77777777" w:rsidR="00847FCD" w:rsidRDefault="00847FCD" w:rsidP="00847FCD">
      <w:pPr>
        <w:numPr>
          <w:ilvl w:val="1"/>
          <w:numId w:val="72"/>
        </w:numPr>
        <w:spacing w:before="100" w:beforeAutospacing="1" w:after="100" w:afterAutospacing="1" w:line="240" w:lineRule="auto"/>
      </w:pPr>
      <w:r>
        <w:rPr>
          <w:rStyle w:val="Strong"/>
        </w:rPr>
        <w:t>Example:</w:t>
      </w:r>
    </w:p>
    <w:p w14:paraId="71EFDED9" w14:textId="77777777" w:rsidR="00847FCD" w:rsidRDefault="00847FCD" w:rsidP="00847FCD">
      <w:pPr>
        <w:numPr>
          <w:ilvl w:val="2"/>
          <w:numId w:val="72"/>
        </w:numPr>
        <w:spacing w:before="100" w:beforeAutospacing="1" w:after="100" w:afterAutospacing="1" w:line="240" w:lineRule="auto"/>
      </w:pPr>
      <w:r>
        <w:t xml:space="preserve">Smith J, Jones R. Using Google Scholar for academic research. </w:t>
      </w:r>
      <w:r>
        <w:rPr>
          <w:rStyle w:val="Emphasis"/>
        </w:rPr>
        <w:t>J Res Technol</w:t>
      </w:r>
      <w:r>
        <w:t>. 2018;22(1):34-45.</w:t>
      </w:r>
    </w:p>
    <w:p w14:paraId="630E88A7" w14:textId="77777777" w:rsidR="00874F12" w:rsidRDefault="00874F12"/>
    <w:sectPr w:rsidR="00874F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5510"/>
    <w:multiLevelType w:val="multilevel"/>
    <w:tmpl w:val="3B860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64E87"/>
    <w:multiLevelType w:val="multilevel"/>
    <w:tmpl w:val="B954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E54D4"/>
    <w:multiLevelType w:val="multilevel"/>
    <w:tmpl w:val="3298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22D31"/>
    <w:multiLevelType w:val="multilevel"/>
    <w:tmpl w:val="CCCEA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802AAD"/>
    <w:multiLevelType w:val="multilevel"/>
    <w:tmpl w:val="B4743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99668F"/>
    <w:multiLevelType w:val="multilevel"/>
    <w:tmpl w:val="AF1EC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564067"/>
    <w:multiLevelType w:val="multilevel"/>
    <w:tmpl w:val="F9609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80108F"/>
    <w:multiLevelType w:val="multilevel"/>
    <w:tmpl w:val="C2D0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80556D"/>
    <w:multiLevelType w:val="multilevel"/>
    <w:tmpl w:val="0DC4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F72C96"/>
    <w:multiLevelType w:val="multilevel"/>
    <w:tmpl w:val="44C6E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B64104"/>
    <w:multiLevelType w:val="multilevel"/>
    <w:tmpl w:val="153AD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FF676F"/>
    <w:multiLevelType w:val="multilevel"/>
    <w:tmpl w:val="91A4B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74445D"/>
    <w:multiLevelType w:val="multilevel"/>
    <w:tmpl w:val="ABCC3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163A6E"/>
    <w:multiLevelType w:val="multilevel"/>
    <w:tmpl w:val="9384D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D20145"/>
    <w:multiLevelType w:val="multilevel"/>
    <w:tmpl w:val="DD80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E125DE"/>
    <w:multiLevelType w:val="multilevel"/>
    <w:tmpl w:val="F5625A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C2214D"/>
    <w:multiLevelType w:val="multilevel"/>
    <w:tmpl w:val="9426F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6234BD"/>
    <w:multiLevelType w:val="multilevel"/>
    <w:tmpl w:val="030AD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B62707"/>
    <w:multiLevelType w:val="multilevel"/>
    <w:tmpl w:val="D51C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0A2CA0"/>
    <w:multiLevelType w:val="multilevel"/>
    <w:tmpl w:val="403A4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7932A6"/>
    <w:multiLevelType w:val="multilevel"/>
    <w:tmpl w:val="94E47F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BF2DAB"/>
    <w:multiLevelType w:val="multilevel"/>
    <w:tmpl w:val="898E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4A5626"/>
    <w:multiLevelType w:val="multilevel"/>
    <w:tmpl w:val="9580B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6138D2"/>
    <w:multiLevelType w:val="multilevel"/>
    <w:tmpl w:val="23FE2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DE7BA3"/>
    <w:multiLevelType w:val="multilevel"/>
    <w:tmpl w:val="FD960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2B65DA"/>
    <w:multiLevelType w:val="multilevel"/>
    <w:tmpl w:val="6F381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FF0B4C"/>
    <w:multiLevelType w:val="multilevel"/>
    <w:tmpl w:val="067C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2C1EA5"/>
    <w:multiLevelType w:val="multilevel"/>
    <w:tmpl w:val="97FE5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4F6850"/>
    <w:multiLevelType w:val="multilevel"/>
    <w:tmpl w:val="2542D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0AB5B37"/>
    <w:multiLevelType w:val="multilevel"/>
    <w:tmpl w:val="2CF64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1FF3CB1"/>
    <w:multiLevelType w:val="multilevel"/>
    <w:tmpl w:val="368E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504F98"/>
    <w:multiLevelType w:val="multilevel"/>
    <w:tmpl w:val="6B66B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206B02"/>
    <w:multiLevelType w:val="multilevel"/>
    <w:tmpl w:val="0958B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4E36A7"/>
    <w:multiLevelType w:val="multilevel"/>
    <w:tmpl w:val="A99E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3132F6"/>
    <w:multiLevelType w:val="multilevel"/>
    <w:tmpl w:val="67FA6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D047E9B"/>
    <w:multiLevelType w:val="multilevel"/>
    <w:tmpl w:val="94FE5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44241F"/>
    <w:multiLevelType w:val="multilevel"/>
    <w:tmpl w:val="F5705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DB513A1"/>
    <w:multiLevelType w:val="multilevel"/>
    <w:tmpl w:val="56B23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D918E1"/>
    <w:multiLevelType w:val="multilevel"/>
    <w:tmpl w:val="6A248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3CA5A13"/>
    <w:multiLevelType w:val="multilevel"/>
    <w:tmpl w:val="8ADCB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745FB3"/>
    <w:multiLevelType w:val="multilevel"/>
    <w:tmpl w:val="5CD49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8F8235D"/>
    <w:multiLevelType w:val="multilevel"/>
    <w:tmpl w:val="AFD03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4D7DD0"/>
    <w:multiLevelType w:val="multilevel"/>
    <w:tmpl w:val="ABB6E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320E15"/>
    <w:multiLevelType w:val="multilevel"/>
    <w:tmpl w:val="DAE2C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1700482"/>
    <w:multiLevelType w:val="multilevel"/>
    <w:tmpl w:val="59FE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24864AC"/>
    <w:multiLevelType w:val="multilevel"/>
    <w:tmpl w:val="B2A61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7E5658"/>
    <w:multiLevelType w:val="multilevel"/>
    <w:tmpl w:val="8C586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41D2246"/>
    <w:multiLevelType w:val="multilevel"/>
    <w:tmpl w:val="2AB6D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184FFD"/>
    <w:multiLevelType w:val="multilevel"/>
    <w:tmpl w:val="A9CC6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907EBC"/>
    <w:multiLevelType w:val="multilevel"/>
    <w:tmpl w:val="9CD2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B081D8E"/>
    <w:multiLevelType w:val="multilevel"/>
    <w:tmpl w:val="3258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B842ABF"/>
    <w:multiLevelType w:val="multilevel"/>
    <w:tmpl w:val="2B887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BB15CE7"/>
    <w:multiLevelType w:val="multilevel"/>
    <w:tmpl w:val="CC8EE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CFE441B"/>
    <w:multiLevelType w:val="multilevel"/>
    <w:tmpl w:val="EF2E6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F1210EA"/>
    <w:multiLevelType w:val="multilevel"/>
    <w:tmpl w:val="17D6E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FAA51F3"/>
    <w:multiLevelType w:val="multilevel"/>
    <w:tmpl w:val="5B008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0BF5B57"/>
    <w:multiLevelType w:val="multilevel"/>
    <w:tmpl w:val="BF04A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0C76E4B"/>
    <w:multiLevelType w:val="multilevel"/>
    <w:tmpl w:val="E2F09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2052ECD"/>
    <w:multiLevelType w:val="multilevel"/>
    <w:tmpl w:val="3C1C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6064449"/>
    <w:multiLevelType w:val="multilevel"/>
    <w:tmpl w:val="CFA21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6884ECA"/>
    <w:multiLevelType w:val="multilevel"/>
    <w:tmpl w:val="C7A0D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A0F0841"/>
    <w:multiLevelType w:val="multilevel"/>
    <w:tmpl w:val="BF7C8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B515748"/>
    <w:multiLevelType w:val="multilevel"/>
    <w:tmpl w:val="77D47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C4842B1"/>
    <w:multiLevelType w:val="multilevel"/>
    <w:tmpl w:val="67EE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C8918D9"/>
    <w:multiLevelType w:val="multilevel"/>
    <w:tmpl w:val="D6646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DFE075D"/>
    <w:multiLevelType w:val="multilevel"/>
    <w:tmpl w:val="61C67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0914121"/>
    <w:multiLevelType w:val="multilevel"/>
    <w:tmpl w:val="BA0C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39B5510"/>
    <w:multiLevelType w:val="multilevel"/>
    <w:tmpl w:val="0E648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5202672"/>
    <w:multiLevelType w:val="multilevel"/>
    <w:tmpl w:val="15E42A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7B36EC1"/>
    <w:multiLevelType w:val="multilevel"/>
    <w:tmpl w:val="64989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BC8041E"/>
    <w:multiLevelType w:val="multilevel"/>
    <w:tmpl w:val="40E62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C5352B7"/>
    <w:multiLevelType w:val="multilevel"/>
    <w:tmpl w:val="ED581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13016">
    <w:abstractNumId w:val="0"/>
  </w:num>
  <w:num w:numId="2" w16cid:durableId="95831287">
    <w:abstractNumId w:val="28"/>
  </w:num>
  <w:num w:numId="3" w16cid:durableId="834220245">
    <w:abstractNumId w:val="5"/>
  </w:num>
  <w:num w:numId="4" w16cid:durableId="572858356">
    <w:abstractNumId w:val="9"/>
  </w:num>
  <w:num w:numId="5" w16cid:durableId="1820995250">
    <w:abstractNumId w:val="4"/>
  </w:num>
  <w:num w:numId="6" w16cid:durableId="1120032121">
    <w:abstractNumId w:val="23"/>
  </w:num>
  <w:num w:numId="7" w16cid:durableId="1242645380">
    <w:abstractNumId w:val="32"/>
  </w:num>
  <w:num w:numId="8" w16cid:durableId="1994142199">
    <w:abstractNumId w:val="58"/>
  </w:num>
  <w:num w:numId="9" w16cid:durableId="2086610083">
    <w:abstractNumId w:val="2"/>
  </w:num>
  <w:num w:numId="10" w16cid:durableId="505217672">
    <w:abstractNumId w:val="38"/>
  </w:num>
  <w:num w:numId="11" w16cid:durableId="1512838050">
    <w:abstractNumId w:val="49"/>
  </w:num>
  <w:num w:numId="12" w16cid:durableId="587615484">
    <w:abstractNumId w:val="63"/>
  </w:num>
  <w:num w:numId="13" w16cid:durableId="1229222703">
    <w:abstractNumId w:val="30"/>
  </w:num>
  <w:num w:numId="14" w16cid:durableId="328406471">
    <w:abstractNumId w:val="18"/>
  </w:num>
  <w:num w:numId="15" w16cid:durableId="73552765">
    <w:abstractNumId w:val="33"/>
  </w:num>
  <w:num w:numId="16" w16cid:durableId="1213692029">
    <w:abstractNumId w:val="19"/>
  </w:num>
  <w:num w:numId="17" w16cid:durableId="1542746870">
    <w:abstractNumId w:val="26"/>
  </w:num>
  <w:num w:numId="18" w16cid:durableId="955865103">
    <w:abstractNumId w:val="7"/>
  </w:num>
  <w:num w:numId="19" w16cid:durableId="1444762551">
    <w:abstractNumId w:val="66"/>
  </w:num>
  <w:num w:numId="20" w16cid:durableId="1933781005">
    <w:abstractNumId w:val="42"/>
  </w:num>
  <w:num w:numId="21" w16cid:durableId="533155822">
    <w:abstractNumId w:val="25"/>
  </w:num>
  <w:num w:numId="22" w16cid:durableId="141043236">
    <w:abstractNumId w:val="36"/>
  </w:num>
  <w:num w:numId="23" w16cid:durableId="105806717">
    <w:abstractNumId w:val="52"/>
  </w:num>
  <w:num w:numId="24" w16cid:durableId="1517965053">
    <w:abstractNumId w:val="37"/>
  </w:num>
  <w:num w:numId="25" w16cid:durableId="396056407">
    <w:abstractNumId w:val="70"/>
  </w:num>
  <w:num w:numId="26" w16cid:durableId="1830094076">
    <w:abstractNumId w:val="60"/>
  </w:num>
  <w:num w:numId="27" w16cid:durableId="638534074">
    <w:abstractNumId w:val="55"/>
  </w:num>
  <w:num w:numId="28" w16cid:durableId="1947542977">
    <w:abstractNumId w:val="43"/>
  </w:num>
  <w:num w:numId="29" w16cid:durableId="304161219">
    <w:abstractNumId w:val="14"/>
  </w:num>
  <w:num w:numId="30" w16cid:durableId="328216747">
    <w:abstractNumId w:val="71"/>
  </w:num>
  <w:num w:numId="31" w16cid:durableId="943613391">
    <w:abstractNumId w:val="40"/>
  </w:num>
  <w:num w:numId="32" w16cid:durableId="826558043">
    <w:abstractNumId w:val="11"/>
  </w:num>
  <w:num w:numId="33" w16cid:durableId="1216431520">
    <w:abstractNumId w:val="39"/>
  </w:num>
  <w:num w:numId="34" w16cid:durableId="1974678821">
    <w:abstractNumId w:val="35"/>
  </w:num>
  <w:num w:numId="35" w16cid:durableId="2018580497">
    <w:abstractNumId w:val="15"/>
  </w:num>
  <w:num w:numId="36" w16cid:durableId="1669020669">
    <w:abstractNumId w:val="62"/>
  </w:num>
  <w:num w:numId="37" w16cid:durableId="1763329637">
    <w:abstractNumId w:val="24"/>
  </w:num>
  <w:num w:numId="38" w16cid:durableId="995720549">
    <w:abstractNumId w:val="57"/>
  </w:num>
  <w:num w:numId="39" w16cid:durableId="1448739352">
    <w:abstractNumId w:val="44"/>
  </w:num>
  <w:num w:numId="40" w16cid:durableId="190191262">
    <w:abstractNumId w:val="8"/>
  </w:num>
  <w:num w:numId="41" w16cid:durableId="916017071">
    <w:abstractNumId w:val="50"/>
  </w:num>
  <w:num w:numId="42" w16cid:durableId="874922978">
    <w:abstractNumId w:val="21"/>
  </w:num>
  <w:num w:numId="43" w16cid:durableId="1428766753">
    <w:abstractNumId w:val="10"/>
  </w:num>
  <w:num w:numId="44" w16cid:durableId="216286567">
    <w:abstractNumId w:val="3"/>
  </w:num>
  <w:num w:numId="45" w16cid:durableId="1650088127">
    <w:abstractNumId w:val="47"/>
  </w:num>
  <w:num w:numId="46" w16cid:durableId="1646272770">
    <w:abstractNumId w:val="56"/>
  </w:num>
  <w:num w:numId="47" w16cid:durableId="1193034304">
    <w:abstractNumId w:val="1"/>
  </w:num>
  <w:num w:numId="48" w16cid:durableId="887257403">
    <w:abstractNumId w:val="48"/>
  </w:num>
  <w:num w:numId="49" w16cid:durableId="1264997661">
    <w:abstractNumId w:val="22"/>
  </w:num>
  <w:num w:numId="50" w16cid:durableId="597102501">
    <w:abstractNumId w:val="12"/>
  </w:num>
  <w:num w:numId="51" w16cid:durableId="1341858862">
    <w:abstractNumId w:val="54"/>
  </w:num>
  <w:num w:numId="52" w16cid:durableId="1338576066">
    <w:abstractNumId w:val="29"/>
  </w:num>
  <w:num w:numId="53" w16cid:durableId="1879274061">
    <w:abstractNumId w:val="27"/>
  </w:num>
  <w:num w:numId="54" w16cid:durableId="511992607">
    <w:abstractNumId w:val="46"/>
  </w:num>
  <w:num w:numId="55" w16cid:durableId="639380209">
    <w:abstractNumId w:val="51"/>
  </w:num>
  <w:num w:numId="56" w16cid:durableId="718670976">
    <w:abstractNumId w:val="16"/>
  </w:num>
  <w:num w:numId="57" w16cid:durableId="136650425">
    <w:abstractNumId w:val="31"/>
  </w:num>
  <w:num w:numId="58" w16cid:durableId="1493328588">
    <w:abstractNumId w:val="59"/>
  </w:num>
  <w:num w:numId="59" w16cid:durableId="1408575141">
    <w:abstractNumId w:val="69"/>
  </w:num>
  <w:num w:numId="60" w16cid:durableId="1835485125">
    <w:abstractNumId w:val="45"/>
  </w:num>
  <w:num w:numId="61" w16cid:durableId="1866167022">
    <w:abstractNumId w:val="20"/>
  </w:num>
  <w:num w:numId="62" w16cid:durableId="406267866">
    <w:abstractNumId w:val="64"/>
  </w:num>
  <w:num w:numId="63" w16cid:durableId="742407823">
    <w:abstractNumId w:val="6"/>
  </w:num>
  <w:num w:numId="64" w16cid:durableId="347676529">
    <w:abstractNumId w:val="34"/>
  </w:num>
  <w:num w:numId="65" w16cid:durableId="381100740">
    <w:abstractNumId w:val="53"/>
  </w:num>
  <w:num w:numId="66" w16cid:durableId="750152663">
    <w:abstractNumId w:val="67"/>
  </w:num>
  <w:num w:numId="67" w16cid:durableId="1461799233">
    <w:abstractNumId w:val="68"/>
  </w:num>
  <w:num w:numId="68" w16cid:durableId="1550217325">
    <w:abstractNumId w:val="13"/>
  </w:num>
  <w:num w:numId="69" w16cid:durableId="542794604">
    <w:abstractNumId w:val="41"/>
  </w:num>
  <w:num w:numId="70" w16cid:durableId="1522696027">
    <w:abstractNumId w:val="65"/>
  </w:num>
  <w:num w:numId="71" w16cid:durableId="1327440523">
    <w:abstractNumId w:val="17"/>
  </w:num>
  <w:num w:numId="72" w16cid:durableId="1651716131">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FCD"/>
    <w:rsid w:val="00847FCD"/>
    <w:rsid w:val="00874F12"/>
    <w:rsid w:val="00FE6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F7B2A"/>
  <w15:chartTrackingRefBased/>
  <w15:docId w15:val="{1BDB1C2E-4346-467E-A9C0-BCB484470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47FCD"/>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847FCD"/>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847FCD"/>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semiHidden/>
    <w:unhideWhenUsed/>
    <w:qFormat/>
    <w:rsid w:val="00847FC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FCD"/>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847FCD"/>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847FCD"/>
    <w:rPr>
      <w:rFonts w:ascii="Times New Roman" w:eastAsia="Times New Roman" w:hAnsi="Times New Roman" w:cs="Times New Roman"/>
      <w:b/>
      <w:bCs/>
      <w:kern w:val="0"/>
      <w:sz w:val="27"/>
      <w:szCs w:val="27"/>
      <w14:ligatures w14:val="none"/>
    </w:rPr>
  </w:style>
  <w:style w:type="character" w:styleId="Strong">
    <w:name w:val="Strong"/>
    <w:basedOn w:val="DefaultParagraphFont"/>
    <w:uiPriority w:val="22"/>
    <w:qFormat/>
    <w:rsid w:val="00847FCD"/>
    <w:rPr>
      <w:b/>
      <w:bCs/>
    </w:rPr>
  </w:style>
  <w:style w:type="paragraph" w:styleId="NormalWeb">
    <w:name w:val="Normal (Web)"/>
    <w:basedOn w:val="Normal"/>
    <w:uiPriority w:val="99"/>
    <w:semiHidden/>
    <w:unhideWhenUsed/>
    <w:rsid w:val="00847FC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847FCD"/>
    <w:rPr>
      <w:i/>
      <w:iCs/>
    </w:rPr>
  </w:style>
  <w:style w:type="character" w:customStyle="1" w:styleId="Heading4Char">
    <w:name w:val="Heading 4 Char"/>
    <w:basedOn w:val="DefaultParagraphFont"/>
    <w:link w:val="Heading4"/>
    <w:uiPriority w:val="9"/>
    <w:semiHidden/>
    <w:rsid w:val="00847FC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semiHidden/>
    <w:unhideWhenUsed/>
    <w:rsid w:val="00847F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26284">
      <w:bodyDiv w:val="1"/>
      <w:marLeft w:val="0"/>
      <w:marRight w:val="0"/>
      <w:marTop w:val="0"/>
      <w:marBottom w:val="0"/>
      <w:divBdr>
        <w:top w:val="none" w:sz="0" w:space="0" w:color="auto"/>
        <w:left w:val="none" w:sz="0" w:space="0" w:color="auto"/>
        <w:bottom w:val="none" w:sz="0" w:space="0" w:color="auto"/>
        <w:right w:val="none" w:sz="0" w:space="0" w:color="auto"/>
      </w:divBdr>
    </w:div>
    <w:div w:id="675158863">
      <w:bodyDiv w:val="1"/>
      <w:marLeft w:val="0"/>
      <w:marRight w:val="0"/>
      <w:marTop w:val="0"/>
      <w:marBottom w:val="0"/>
      <w:divBdr>
        <w:top w:val="none" w:sz="0" w:space="0" w:color="auto"/>
        <w:left w:val="none" w:sz="0" w:space="0" w:color="auto"/>
        <w:bottom w:val="none" w:sz="0" w:space="0" w:color="auto"/>
        <w:right w:val="none" w:sz="0" w:space="0" w:color="auto"/>
      </w:divBdr>
    </w:div>
    <w:div w:id="151009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witter.com/PyrrhicPress/stat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publishing-tip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18</Pages>
  <Words>4455</Words>
  <Characters>25397</Characters>
  <Application>Microsoft Office Word</Application>
  <DocSecurity>0</DocSecurity>
  <Lines>211</Lines>
  <Paragraphs>59</Paragraphs>
  <ScaleCrop>false</ScaleCrop>
  <Company/>
  <LinksUpToDate>false</LinksUpToDate>
  <CharactersWithSpaces>29793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Pirro, Nicholas</dc:creator>
  <cp:keywords/>
  <dc:description/>
  <cp:lastModifiedBy>Pirro, Nicholas</cp:lastModifiedBy>
  <cp:revision>1</cp:revision>
  <dcterms:created xsi:type="dcterms:W3CDTF">2024-10-25T15:04:00Z</dcterms:created>
  <dcterms:modified xsi:type="dcterms:W3CDTF">2024-10-25T15:18:00Z</dcterms:modified>
</cp:coreProperties>
</file>